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637" w:type="dxa"/>
        <w:tblCellMar>
          <w:left w:w="10" w:type="dxa"/>
          <w:right w:w="10" w:type="dxa"/>
        </w:tblCellMar>
        <w:tblLook w:val="0000"/>
      </w:tblPr>
      <w:tblGrid>
        <w:gridCol w:w="3933"/>
      </w:tblGrid>
      <w:tr w:rsidR="00960D0B">
        <w:tblPrEx>
          <w:tblCellMar>
            <w:top w:w="0" w:type="dxa"/>
            <w:bottom w:w="0" w:type="dxa"/>
          </w:tblCellMar>
        </w:tblPrEx>
        <w:trPr>
          <w:trHeight w:val="1"/>
        </w:trPr>
        <w:tc>
          <w:tcPr>
            <w:tcW w:w="3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bl>
            <w:tblPr>
              <w:tblW w:w="0" w:type="auto"/>
              <w:tblCellMar>
                <w:left w:w="10" w:type="dxa"/>
                <w:right w:w="10" w:type="dxa"/>
              </w:tblCellMar>
              <w:tblLook w:val="0000"/>
            </w:tblPr>
            <w:tblGrid>
              <w:gridCol w:w="3702"/>
            </w:tblGrid>
            <w:tr w:rsidR="00960D0B">
              <w:tblPrEx>
                <w:tblCellMar>
                  <w:top w:w="0" w:type="dxa"/>
                  <w:bottom w:w="0" w:type="dxa"/>
                </w:tblCellMar>
              </w:tblPrEx>
              <w:trPr>
                <w:trHeight w:val="1"/>
              </w:trPr>
              <w:tc>
                <w:tcPr>
                  <w:tcW w:w="3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D0B" w:rsidRDefault="0090670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Приложение</w:t>
                  </w:r>
                </w:p>
                <w:p w:rsidR="00960D0B" w:rsidRDefault="0090670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к приказу департамента социальной защиты Воронежской области</w:t>
                  </w:r>
                </w:p>
                <w:p w:rsidR="00960D0B" w:rsidRDefault="0090670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от «28» июня 2018 г.</w:t>
                  </w:r>
                </w:p>
                <w:p w:rsidR="00960D0B" w:rsidRDefault="0090670F">
                  <w:pPr>
                    <w:spacing w:after="0" w:line="240" w:lineRule="auto"/>
                    <w:jc w:val="right"/>
                  </w:pPr>
                  <w:r>
                    <w:rPr>
                      <w:rFonts w:ascii="Times New Roman" w:eastAsia="Times New Roman" w:hAnsi="Times New Roman" w:cs="Times New Roman"/>
                      <w:sz w:val="28"/>
                    </w:rPr>
                    <w:t>№ 1346/ОД</w:t>
                  </w:r>
                </w:p>
              </w:tc>
            </w:tr>
          </w:tbl>
          <w:p w:rsidR="00960D0B" w:rsidRDefault="00960D0B">
            <w:pPr>
              <w:spacing w:after="0" w:line="240" w:lineRule="auto"/>
            </w:pPr>
          </w:p>
        </w:tc>
      </w:tr>
    </w:tbl>
    <w:p w:rsidR="00960D0B" w:rsidRDefault="00960D0B">
      <w:pPr>
        <w:spacing w:after="0" w:line="240" w:lineRule="auto"/>
        <w:ind w:left="3969"/>
        <w:jc w:val="both"/>
        <w:rPr>
          <w:rFonts w:ascii="Times New Roman" w:eastAsia="Times New Roman" w:hAnsi="Times New Roman" w:cs="Times New Roman"/>
          <w:sz w:val="28"/>
        </w:rPr>
      </w:pPr>
    </w:p>
    <w:p w:rsidR="00960D0B" w:rsidRDefault="00960D0B">
      <w:pPr>
        <w:spacing w:after="0" w:line="240" w:lineRule="auto"/>
        <w:ind w:left="3969"/>
        <w:jc w:val="both"/>
        <w:rPr>
          <w:rFonts w:ascii="Times New Roman" w:eastAsia="Times New Roman" w:hAnsi="Times New Roman" w:cs="Times New Roman"/>
          <w:sz w:val="28"/>
        </w:rPr>
      </w:pPr>
    </w:p>
    <w:p w:rsidR="00960D0B" w:rsidRDefault="00960D0B">
      <w:pPr>
        <w:spacing w:after="0" w:line="240" w:lineRule="auto"/>
        <w:ind w:left="3969"/>
        <w:jc w:val="both"/>
        <w:rPr>
          <w:rFonts w:ascii="Times New Roman" w:eastAsia="Times New Roman" w:hAnsi="Times New Roman" w:cs="Times New Roman"/>
          <w:sz w:val="28"/>
        </w:rPr>
      </w:pPr>
    </w:p>
    <w:p w:rsidR="00960D0B" w:rsidRDefault="00960D0B">
      <w:pPr>
        <w:spacing w:after="0" w:line="240" w:lineRule="auto"/>
        <w:ind w:left="3969"/>
        <w:jc w:val="both"/>
        <w:rPr>
          <w:rFonts w:ascii="Times New Roman" w:eastAsia="Times New Roman" w:hAnsi="Times New Roman" w:cs="Times New Roman"/>
          <w:sz w:val="28"/>
        </w:rPr>
      </w:pPr>
    </w:p>
    <w:p w:rsidR="00960D0B" w:rsidRDefault="00960D0B">
      <w:pPr>
        <w:spacing w:after="0" w:line="240" w:lineRule="auto"/>
        <w:ind w:left="3969"/>
        <w:jc w:val="both"/>
        <w:rPr>
          <w:rFonts w:ascii="Times New Roman" w:eastAsia="Times New Roman" w:hAnsi="Times New Roman" w:cs="Times New Roman"/>
          <w:sz w:val="28"/>
        </w:rPr>
      </w:pPr>
    </w:p>
    <w:p w:rsidR="00960D0B" w:rsidRDefault="00960D0B">
      <w:pPr>
        <w:spacing w:after="0" w:line="240" w:lineRule="auto"/>
        <w:ind w:left="3969"/>
        <w:jc w:val="both"/>
        <w:rPr>
          <w:rFonts w:ascii="Times New Roman" w:eastAsia="Times New Roman" w:hAnsi="Times New Roman" w:cs="Times New Roman"/>
          <w:sz w:val="28"/>
        </w:rPr>
      </w:pPr>
    </w:p>
    <w:p w:rsidR="00960D0B" w:rsidRDefault="00960D0B">
      <w:pPr>
        <w:spacing w:after="0" w:line="240" w:lineRule="auto"/>
        <w:ind w:left="3969"/>
        <w:jc w:val="both"/>
        <w:rPr>
          <w:rFonts w:ascii="Times New Roman" w:eastAsia="Times New Roman" w:hAnsi="Times New Roman" w:cs="Times New Roman"/>
          <w:sz w:val="28"/>
        </w:rPr>
      </w:pPr>
    </w:p>
    <w:p w:rsidR="00960D0B" w:rsidRDefault="00960D0B">
      <w:pPr>
        <w:spacing w:after="0" w:line="240" w:lineRule="auto"/>
        <w:jc w:val="center"/>
        <w:rPr>
          <w:rFonts w:ascii="Times New Roman" w:eastAsia="Times New Roman" w:hAnsi="Times New Roman" w:cs="Times New Roman"/>
          <w:sz w:val="28"/>
        </w:rPr>
      </w:pPr>
    </w:p>
    <w:p w:rsidR="00960D0B" w:rsidRDefault="00960D0B">
      <w:pPr>
        <w:spacing w:after="0" w:line="240" w:lineRule="auto"/>
        <w:jc w:val="center"/>
        <w:rPr>
          <w:rFonts w:ascii="Times New Roman" w:eastAsia="Times New Roman" w:hAnsi="Times New Roman" w:cs="Times New Roman"/>
          <w:sz w:val="28"/>
        </w:rPr>
      </w:pPr>
    </w:p>
    <w:p w:rsidR="00960D0B" w:rsidRDefault="0090670F">
      <w:pPr>
        <w:spacing w:after="0" w:line="36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Политика информационной безопасности</w:t>
      </w:r>
    </w:p>
    <w:p w:rsidR="00960D0B" w:rsidRDefault="0090670F">
      <w:pPr>
        <w:spacing w:after="0" w:line="36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при обработке персональных данных</w:t>
      </w:r>
    </w:p>
    <w:p w:rsidR="00960D0B" w:rsidRDefault="0090670F">
      <w:pPr>
        <w:spacing w:after="0" w:line="36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в органах социальной защиты населения Воронежской области</w:t>
      </w:r>
    </w:p>
    <w:p w:rsidR="00960D0B" w:rsidRDefault="0090670F">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60D0B" w:rsidRDefault="00960D0B">
      <w:pPr>
        <w:spacing w:after="0" w:line="240" w:lineRule="auto"/>
        <w:rPr>
          <w:rFonts w:ascii="Times New Roman" w:eastAsia="Times New Roman" w:hAnsi="Times New Roman" w:cs="Times New Roman"/>
          <w:sz w:val="28"/>
        </w:rPr>
      </w:pPr>
    </w:p>
    <w:p w:rsidR="00960D0B" w:rsidRDefault="00960D0B">
      <w:pPr>
        <w:spacing w:after="0" w:line="240" w:lineRule="auto"/>
        <w:rPr>
          <w:rFonts w:ascii="Times New Roman" w:eastAsia="Times New Roman" w:hAnsi="Times New Roman" w:cs="Times New Roman"/>
          <w:sz w:val="28"/>
        </w:rPr>
      </w:pPr>
    </w:p>
    <w:p w:rsidR="00960D0B" w:rsidRDefault="00960D0B">
      <w:pPr>
        <w:spacing w:after="0" w:line="240" w:lineRule="auto"/>
        <w:rPr>
          <w:rFonts w:ascii="Times New Roman" w:eastAsia="Times New Roman" w:hAnsi="Times New Roman" w:cs="Times New Roman"/>
          <w:sz w:val="28"/>
        </w:rPr>
      </w:pPr>
    </w:p>
    <w:p w:rsidR="00960D0B" w:rsidRDefault="00960D0B">
      <w:pPr>
        <w:spacing w:after="0" w:line="240" w:lineRule="auto"/>
        <w:rPr>
          <w:rFonts w:ascii="Times New Roman" w:eastAsia="Times New Roman" w:hAnsi="Times New Roman" w:cs="Times New Roman"/>
          <w:sz w:val="28"/>
        </w:rPr>
      </w:pPr>
    </w:p>
    <w:p w:rsidR="00960D0B" w:rsidRDefault="00960D0B">
      <w:pPr>
        <w:spacing w:after="0" w:line="240" w:lineRule="auto"/>
        <w:rPr>
          <w:rFonts w:ascii="Times New Roman" w:eastAsia="Times New Roman" w:hAnsi="Times New Roman" w:cs="Times New Roman"/>
          <w:sz w:val="28"/>
        </w:rPr>
      </w:pPr>
    </w:p>
    <w:p w:rsidR="00960D0B" w:rsidRDefault="00960D0B">
      <w:pPr>
        <w:spacing w:after="0" w:line="240" w:lineRule="auto"/>
        <w:rPr>
          <w:rFonts w:ascii="Times New Roman" w:eastAsia="Times New Roman" w:hAnsi="Times New Roman" w:cs="Times New Roman"/>
          <w:sz w:val="28"/>
        </w:rPr>
      </w:pPr>
    </w:p>
    <w:p w:rsidR="00960D0B" w:rsidRDefault="00960D0B">
      <w:pPr>
        <w:spacing w:after="0" w:line="240" w:lineRule="auto"/>
        <w:rPr>
          <w:rFonts w:ascii="Times New Roman" w:eastAsia="Times New Roman" w:hAnsi="Times New Roman" w:cs="Times New Roman"/>
          <w:sz w:val="28"/>
        </w:rPr>
      </w:pPr>
    </w:p>
    <w:p w:rsidR="00960D0B" w:rsidRDefault="00960D0B">
      <w:pPr>
        <w:spacing w:after="0" w:line="240" w:lineRule="auto"/>
        <w:rPr>
          <w:rFonts w:ascii="Times New Roman" w:eastAsia="Times New Roman" w:hAnsi="Times New Roman" w:cs="Times New Roman"/>
          <w:sz w:val="28"/>
        </w:rPr>
      </w:pPr>
    </w:p>
    <w:p w:rsidR="00960D0B" w:rsidRDefault="00960D0B">
      <w:pPr>
        <w:spacing w:after="0" w:line="240" w:lineRule="auto"/>
        <w:rPr>
          <w:rFonts w:ascii="Times New Roman" w:eastAsia="Times New Roman" w:hAnsi="Times New Roman" w:cs="Times New Roman"/>
          <w:sz w:val="28"/>
        </w:rPr>
      </w:pPr>
    </w:p>
    <w:p w:rsidR="00960D0B" w:rsidRDefault="00960D0B">
      <w:pPr>
        <w:spacing w:after="0" w:line="240" w:lineRule="auto"/>
        <w:rPr>
          <w:rFonts w:ascii="Times New Roman" w:eastAsia="Times New Roman" w:hAnsi="Times New Roman" w:cs="Times New Roman"/>
          <w:sz w:val="28"/>
        </w:rPr>
      </w:pPr>
    </w:p>
    <w:p w:rsidR="00960D0B" w:rsidRDefault="00960D0B">
      <w:pPr>
        <w:spacing w:after="0" w:line="240" w:lineRule="auto"/>
        <w:rPr>
          <w:rFonts w:ascii="Times New Roman" w:eastAsia="Times New Roman" w:hAnsi="Times New Roman" w:cs="Times New Roman"/>
          <w:sz w:val="28"/>
        </w:rPr>
      </w:pPr>
    </w:p>
    <w:p w:rsidR="00960D0B" w:rsidRDefault="00960D0B">
      <w:pPr>
        <w:spacing w:after="0" w:line="240" w:lineRule="auto"/>
        <w:rPr>
          <w:rFonts w:ascii="Times New Roman" w:eastAsia="Times New Roman" w:hAnsi="Times New Roman" w:cs="Times New Roman"/>
          <w:sz w:val="28"/>
        </w:rPr>
      </w:pPr>
    </w:p>
    <w:p w:rsidR="00960D0B" w:rsidRDefault="00960D0B">
      <w:pPr>
        <w:spacing w:after="0" w:line="240" w:lineRule="auto"/>
        <w:rPr>
          <w:rFonts w:ascii="Times New Roman" w:eastAsia="Times New Roman" w:hAnsi="Times New Roman" w:cs="Times New Roman"/>
          <w:sz w:val="28"/>
        </w:rPr>
      </w:pPr>
    </w:p>
    <w:p w:rsidR="00960D0B" w:rsidRDefault="00960D0B">
      <w:pPr>
        <w:spacing w:after="0" w:line="240" w:lineRule="auto"/>
        <w:rPr>
          <w:rFonts w:ascii="Times New Roman" w:eastAsia="Times New Roman" w:hAnsi="Times New Roman" w:cs="Times New Roman"/>
          <w:sz w:val="28"/>
        </w:rPr>
      </w:pPr>
    </w:p>
    <w:p w:rsidR="00960D0B" w:rsidRDefault="00960D0B">
      <w:pPr>
        <w:spacing w:after="0" w:line="240" w:lineRule="auto"/>
        <w:rPr>
          <w:rFonts w:ascii="Times New Roman" w:eastAsia="Times New Roman" w:hAnsi="Times New Roman" w:cs="Times New Roman"/>
          <w:sz w:val="28"/>
        </w:rPr>
      </w:pPr>
    </w:p>
    <w:p w:rsidR="00960D0B" w:rsidRDefault="00960D0B">
      <w:pPr>
        <w:spacing w:after="0" w:line="240" w:lineRule="auto"/>
        <w:rPr>
          <w:rFonts w:ascii="Times New Roman" w:eastAsia="Times New Roman" w:hAnsi="Times New Roman" w:cs="Times New Roman"/>
          <w:sz w:val="28"/>
        </w:rPr>
      </w:pPr>
    </w:p>
    <w:p w:rsidR="00960D0B" w:rsidRDefault="00960D0B">
      <w:pPr>
        <w:spacing w:after="0" w:line="240" w:lineRule="auto"/>
        <w:rPr>
          <w:rFonts w:ascii="Times New Roman" w:eastAsia="Times New Roman" w:hAnsi="Times New Roman" w:cs="Times New Roman"/>
          <w:sz w:val="28"/>
        </w:rPr>
      </w:pPr>
    </w:p>
    <w:p w:rsidR="00960D0B" w:rsidRDefault="00960D0B">
      <w:pPr>
        <w:spacing w:after="0" w:line="240" w:lineRule="auto"/>
        <w:rPr>
          <w:rFonts w:ascii="Times New Roman" w:eastAsia="Times New Roman" w:hAnsi="Times New Roman" w:cs="Times New Roman"/>
          <w:sz w:val="28"/>
        </w:rPr>
      </w:pPr>
    </w:p>
    <w:p w:rsidR="00960D0B" w:rsidRDefault="00960D0B">
      <w:pPr>
        <w:spacing w:after="0" w:line="240" w:lineRule="auto"/>
        <w:rPr>
          <w:rFonts w:ascii="Times New Roman" w:eastAsia="Times New Roman" w:hAnsi="Times New Roman" w:cs="Times New Roman"/>
          <w:sz w:val="28"/>
        </w:rPr>
      </w:pPr>
    </w:p>
    <w:p w:rsidR="00960D0B" w:rsidRDefault="00960D0B">
      <w:pPr>
        <w:spacing w:after="0" w:line="240" w:lineRule="auto"/>
        <w:rPr>
          <w:rFonts w:ascii="Times New Roman" w:eastAsia="Times New Roman" w:hAnsi="Times New Roman" w:cs="Times New Roman"/>
          <w:sz w:val="28"/>
        </w:rPr>
      </w:pPr>
    </w:p>
    <w:p w:rsidR="00960D0B" w:rsidRDefault="00960D0B">
      <w:pPr>
        <w:spacing w:after="0" w:line="240" w:lineRule="auto"/>
        <w:rPr>
          <w:rFonts w:ascii="Times New Roman" w:eastAsia="Times New Roman" w:hAnsi="Times New Roman" w:cs="Times New Roman"/>
          <w:sz w:val="28"/>
        </w:rPr>
      </w:pPr>
    </w:p>
    <w:p w:rsidR="00960D0B" w:rsidRDefault="00960D0B">
      <w:pPr>
        <w:spacing w:after="0" w:line="240" w:lineRule="auto"/>
        <w:rPr>
          <w:rFonts w:ascii="Times New Roman" w:eastAsia="Times New Roman" w:hAnsi="Times New Roman" w:cs="Times New Roman"/>
          <w:sz w:val="28"/>
        </w:rPr>
      </w:pPr>
    </w:p>
    <w:p w:rsidR="00960D0B" w:rsidRDefault="00960D0B">
      <w:pPr>
        <w:spacing w:after="0" w:line="240" w:lineRule="auto"/>
        <w:rPr>
          <w:rFonts w:ascii="Times New Roman" w:eastAsia="Times New Roman" w:hAnsi="Times New Roman" w:cs="Times New Roman"/>
          <w:sz w:val="28"/>
        </w:rPr>
      </w:pPr>
    </w:p>
    <w:p w:rsidR="00960D0B" w:rsidRDefault="00960D0B">
      <w:pPr>
        <w:spacing w:after="0" w:line="240" w:lineRule="auto"/>
        <w:rPr>
          <w:rFonts w:ascii="Times New Roman" w:eastAsia="Times New Roman" w:hAnsi="Times New Roman" w:cs="Times New Roman"/>
          <w:sz w:val="28"/>
        </w:rPr>
      </w:pPr>
    </w:p>
    <w:p w:rsidR="00960D0B" w:rsidRDefault="00960D0B">
      <w:pPr>
        <w:spacing w:after="0" w:line="240" w:lineRule="auto"/>
        <w:rPr>
          <w:rFonts w:ascii="Times New Roman" w:eastAsia="Times New Roman" w:hAnsi="Times New Roman" w:cs="Times New Roman"/>
          <w:sz w:val="28"/>
        </w:rPr>
      </w:pPr>
    </w:p>
    <w:p w:rsidR="00960D0B" w:rsidRDefault="00960D0B">
      <w:pPr>
        <w:spacing w:after="0" w:line="240" w:lineRule="auto"/>
        <w:rPr>
          <w:rFonts w:ascii="Times New Roman" w:eastAsia="Times New Roman" w:hAnsi="Times New Roman" w:cs="Times New Roman"/>
          <w:sz w:val="28"/>
        </w:rPr>
      </w:pPr>
    </w:p>
    <w:p w:rsidR="00960D0B" w:rsidRDefault="00960D0B">
      <w:pPr>
        <w:spacing w:after="0" w:line="240" w:lineRule="auto"/>
        <w:rPr>
          <w:rFonts w:ascii="Times New Roman" w:eastAsia="Times New Roman" w:hAnsi="Times New Roman" w:cs="Times New Roman"/>
          <w:sz w:val="28"/>
        </w:rPr>
      </w:pPr>
    </w:p>
    <w:p w:rsidR="00960D0B" w:rsidRDefault="00960D0B">
      <w:pPr>
        <w:spacing w:after="0" w:line="240" w:lineRule="auto"/>
        <w:rPr>
          <w:rFonts w:ascii="Times New Roman" w:eastAsia="Times New Roman" w:hAnsi="Times New Roman" w:cs="Times New Roman"/>
          <w:sz w:val="28"/>
        </w:rPr>
      </w:pPr>
    </w:p>
    <w:p w:rsidR="00960D0B" w:rsidRDefault="00960D0B">
      <w:pPr>
        <w:spacing w:after="0" w:line="240" w:lineRule="auto"/>
        <w:rPr>
          <w:rFonts w:ascii="Times New Roman" w:eastAsia="Times New Roman" w:hAnsi="Times New Roman" w:cs="Times New Roman"/>
          <w:sz w:val="28"/>
        </w:rPr>
      </w:pPr>
    </w:p>
    <w:p w:rsidR="00960D0B" w:rsidRDefault="00960D0B">
      <w:pPr>
        <w:spacing w:after="0" w:line="240" w:lineRule="auto"/>
        <w:rPr>
          <w:rFonts w:ascii="Times New Roman" w:eastAsia="Times New Roman" w:hAnsi="Times New Roman" w:cs="Times New Roman"/>
          <w:sz w:val="28"/>
        </w:rPr>
      </w:pPr>
    </w:p>
    <w:p w:rsidR="00960D0B" w:rsidRDefault="00960D0B">
      <w:pPr>
        <w:spacing w:after="0" w:line="240" w:lineRule="auto"/>
        <w:rPr>
          <w:rFonts w:ascii="Times New Roman" w:eastAsia="Times New Roman" w:hAnsi="Times New Roman" w:cs="Times New Roman"/>
          <w:sz w:val="28"/>
        </w:rPr>
      </w:pPr>
    </w:p>
    <w:p w:rsidR="00960D0B" w:rsidRDefault="00960D0B">
      <w:pPr>
        <w:spacing w:after="0" w:line="240" w:lineRule="auto"/>
        <w:rPr>
          <w:rFonts w:ascii="Times New Roman" w:eastAsia="Times New Roman" w:hAnsi="Times New Roman" w:cs="Times New Roman"/>
          <w:b/>
          <w:caps/>
          <w:sz w:val="28"/>
          <w:u w:val="single"/>
        </w:rPr>
      </w:pPr>
    </w:p>
    <w:p w:rsidR="00960D0B" w:rsidRDefault="0090670F">
      <w:pPr>
        <w:keepNext/>
        <w:keepLines/>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Введение</w:t>
      </w:r>
    </w:p>
    <w:p w:rsidR="00960D0B" w:rsidRDefault="00960D0B">
      <w:pPr>
        <w:spacing w:after="0" w:line="360" w:lineRule="auto"/>
        <w:ind w:firstLine="709"/>
        <w:jc w:val="center"/>
        <w:rPr>
          <w:rFonts w:ascii="Times New Roman" w:eastAsia="Times New Roman" w:hAnsi="Times New Roman" w:cs="Times New Roman"/>
          <w:sz w:val="28"/>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Настоящая политика информационной безопасности при обработке персональных данных в органах социальной защиты населения Воронежской области (далее – Политика) разработана в соответствии с целями, задачами и принципами обеспечения безопасности персональных д</w:t>
      </w:r>
      <w:r>
        <w:rPr>
          <w:rFonts w:ascii="Times New Roman" w:eastAsia="Times New Roman" w:hAnsi="Times New Roman" w:cs="Times New Roman"/>
          <w:sz w:val="28"/>
        </w:rPr>
        <w:t>анных, изложенными в концепции информационной безопасности при обработке персональных данных в органах социальной защиты населения Воронежской области.</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Основной целью Политики является обеспечение безопасности объектов защиты органов социальной защиты насе</w:t>
      </w:r>
      <w:r>
        <w:rPr>
          <w:rFonts w:ascii="Times New Roman" w:eastAsia="Times New Roman" w:hAnsi="Times New Roman" w:cs="Times New Roman"/>
          <w:sz w:val="28"/>
        </w:rPr>
        <w:t>ления Воронежской области от всех видов угроз безопасности персональных данных.</w:t>
      </w: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0670F">
      <w:pPr>
        <w:keepNext/>
        <w:keepLines/>
        <w:numPr>
          <w:ilvl w:val="0"/>
          <w:numId w:val="1"/>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Основные понятия и термины, используемые в настоящем документе</w:t>
      </w:r>
    </w:p>
    <w:p w:rsidR="00960D0B" w:rsidRDefault="00960D0B">
      <w:pPr>
        <w:spacing w:after="0" w:line="240" w:lineRule="auto"/>
        <w:ind w:left="3969"/>
        <w:jc w:val="center"/>
        <w:rPr>
          <w:rFonts w:ascii="Calibri" w:eastAsia="Calibri" w:hAnsi="Calibri" w:cs="Calibri"/>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настоящем документе используются следующие основные понятия и термины и их определения:</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Автоматизированное рабочее место - </w:t>
      </w:r>
      <w:r>
        <w:rPr>
          <w:rFonts w:ascii="Times New Roman" w:eastAsia="Times New Roman" w:hAnsi="Times New Roman" w:cs="Times New Roman"/>
          <w:sz w:val="28"/>
        </w:rPr>
        <w:t>рабочее место пользователя в составе комплекса средств автоматизации.</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Безопасность персональных данных </w:t>
      </w:r>
      <w:r>
        <w:rPr>
          <w:rFonts w:ascii="Times New Roman" w:eastAsia="Times New Roman" w:hAnsi="Times New Roman" w:cs="Times New Roman"/>
          <w:sz w:val="28"/>
        </w:rPr>
        <w:t>– состояние защищенности персо</w:t>
      </w:r>
      <w:r>
        <w:rPr>
          <w:rFonts w:ascii="Times New Roman" w:eastAsia="Times New Roman" w:hAnsi="Times New Roman" w:cs="Times New Roman"/>
          <w:spacing w:val="-2"/>
          <w:sz w:val="28"/>
        </w:rPr>
        <w:t xml:space="preserve">нальных данных, характеризуемое способностью работников, технических </w:t>
      </w:r>
      <w:r>
        <w:rPr>
          <w:rFonts w:ascii="Times New Roman" w:eastAsia="Times New Roman" w:hAnsi="Times New Roman" w:cs="Times New Roman"/>
          <w:spacing w:val="-1"/>
          <w:sz w:val="28"/>
        </w:rPr>
        <w:t xml:space="preserve">средств и информационных технологий обеспечить </w:t>
      </w:r>
      <w:r>
        <w:rPr>
          <w:rFonts w:ascii="Times New Roman" w:eastAsia="Times New Roman" w:hAnsi="Times New Roman" w:cs="Times New Roman"/>
          <w:spacing w:val="-1"/>
          <w:sz w:val="28"/>
        </w:rPr>
        <w:lastRenderedPageBreak/>
        <w:t>конфиденциальность, це</w:t>
      </w:r>
      <w:r>
        <w:rPr>
          <w:rFonts w:ascii="Times New Roman" w:eastAsia="Times New Roman" w:hAnsi="Times New Roman" w:cs="Times New Roman"/>
          <w:spacing w:val="-2"/>
          <w:sz w:val="28"/>
        </w:rPr>
        <w:t>лостность и доступность персональных данных при их обработке в информа</w:t>
      </w:r>
      <w:r>
        <w:rPr>
          <w:rFonts w:ascii="Times New Roman" w:eastAsia="Times New Roman" w:hAnsi="Times New Roman" w:cs="Times New Roman"/>
          <w:sz w:val="28"/>
        </w:rPr>
        <w:t>ционных системах персональных данных и без использования средств автоматизации.</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Вирус (компьютерный, программный)</w:t>
      </w:r>
      <w:r>
        <w:rPr>
          <w:rFonts w:ascii="Times New Roman" w:eastAsia="Times New Roman" w:hAnsi="Times New Roman" w:cs="Times New Roman"/>
          <w:sz w:val="28"/>
        </w:rPr>
        <w:t xml:space="preserve"> – и</w:t>
      </w:r>
      <w:r>
        <w:rPr>
          <w:rFonts w:ascii="Times New Roman" w:eastAsia="Times New Roman" w:hAnsi="Times New Roman" w:cs="Times New Roman"/>
          <w:sz w:val="28"/>
        </w:rPr>
        <w:t>сполняемый программный код или интерпретируемый набор инструкций, обладающий свойствами несанкционированного распространения и самовоспроизведения.</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Вредоносная программа</w:t>
      </w:r>
      <w:r>
        <w:rPr>
          <w:rFonts w:ascii="Times New Roman" w:eastAsia="Times New Roman" w:hAnsi="Times New Roman" w:cs="Times New Roman"/>
          <w:sz w:val="28"/>
        </w:rPr>
        <w:t> – программа, предназначенная для осуществ</w:t>
      </w:r>
      <w:r>
        <w:rPr>
          <w:rFonts w:ascii="Times New Roman" w:eastAsia="Times New Roman" w:hAnsi="Times New Roman" w:cs="Times New Roman"/>
          <w:spacing w:val="-1"/>
          <w:sz w:val="28"/>
        </w:rPr>
        <w:t>ления несанкционированного доступа и (или) во</w:t>
      </w:r>
      <w:r>
        <w:rPr>
          <w:rFonts w:ascii="Times New Roman" w:eastAsia="Times New Roman" w:hAnsi="Times New Roman" w:cs="Times New Roman"/>
          <w:spacing w:val="-1"/>
          <w:sz w:val="28"/>
        </w:rPr>
        <w:t>здействия на персональные данные или ресурсы информационной системы персональных данных.</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Доступ к информации</w:t>
      </w:r>
      <w:r>
        <w:rPr>
          <w:rFonts w:ascii="Times New Roman" w:eastAsia="Times New Roman" w:hAnsi="Times New Roman" w:cs="Times New Roman"/>
          <w:sz w:val="28"/>
        </w:rPr>
        <w:t xml:space="preserve"> – возможность получения информации и ее использования.</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Идентификация</w:t>
      </w:r>
      <w:r>
        <w:rPr>
          <w:rFonts w:ascii="Times New Roman" w:eastAsia="Times New Roman" w:hAnsi="Times New Roman" w:cs="Times New Roman"/>
          <w:sz w:val="28"/>
        </w:rPr>
        <w:t xml:space="preserve"> – присвоение субъектам и объектам доступа идентификатора и (или) сравнение пре</w:t>
      </w:r>
      <w:r>
        <w:rPr>
          <w:rFonts w:ascii="Times New Roman" w:eastAsia="Times New Roman" w:hAnsi="Times New Roman" w:cs="Times New Roman"/>
          <w:sz w:val="28"/>
        </w:rPr>
        <w:t>дъявляемого идентификатора с перечнем присвоенных идентификаторов.</w:t>
      </w:r>
    </w:p>
    <w:p w:rsidR="00960D0B" w:rsidRDefault="0090670F">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Информационная система персональных данных</w:t>
      </w:r>
      <w:r>
        <w:rPr>
          <w:rFonts w:ascii="Times New Roman" w:eastAsia="Times New Roman" w:hAnsi="Times New Roman" w:cs="Times New Roman"/>
          <w:sz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Конф</w:t>
      </w:r>
      <w:r>
        <w:rPr>
          <w:rFonts w:ascii="Times New Roman" w:eastAsia="Times New Roman" w:hAnsi="Times New Roman" w:cs="Times New Roman"/>
          <w:b/>
          <w:sz w:val="28"/>
        </w:rPr>
        <w:t>иденциальная информация</w:t>
      </w:r>
      <w:r>
        <w:rPr>
          <w:rFonts w:ascii="Times New Roman" w:eastAsia="Times New Roman" w:hAnsi="Times New Roman" w:cs="Times New Roman"/>
          <w:sz w:val="28"/>
        </w:rPr>
        <w:t xml:space="preserve"> – требующая защиты информация, доступ к которой ограничивается в соответствии с действующим законодательством Российской Федерации.</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Конфиденциальность персональных данных</w:t>
      </w:r>
      <w:r>
        <w:rPr>
          <w:rFonts w:ascii="Times New Roman" w:eastAsia="Times New Roman" w:hAnsi="Times New Roman" w:cs="Times New Roman"/>
          <w:sz w:val="28"/>
        </w:rPr>
        <w:t xml:space="preserve"> – обязательное для соблюдения оператором или иным получившим </w:t>
      </w:r>
      <w:r>
        <w:rPr>
          <w:rFonts w:ascii="Times New Roman" w:eastAsia="Times New Roman" w:hAnsi="Times New Roman" w:cs="Times New Roman"/>
          <w:sz w:val="28"/>
        </w:rPr>
        <w:t>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Материальный носитель</w:t>
      </w:r>
      <w:r>
        <w:rPr>
          <w:rFonts w:ascii="Times New Roman" w:eastAsia="Times New Roman" w:hAnsi="Times New Roman" w:cs="Times New Roman"/>
          <w:sz w:val="28"/>
        </w:rPr>
        <w:t xml:space="preserve"> – изделие (материал), на котором записана информация и которое обеспечивает</w:t>
      </w:r>
      <w:r>
        <w:rPr>
          <w:rFonts w:ascii="Times New Roman" w:eastAsia="Times New Roman" w:hAnsi="Times New Roman" w:cs="Times New Roman"/>
          <w:sz w:val="28"/>
        </w:rPr>
        <w:t xml:space="preserve"> возможность сохранения этой информации и снятие ее копий, например, бумага, магнитная лента или карта, магнитный или лазерный диск, фотопленка и т.п.</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 xml:space="preserve">Несанкционированный доступ к информации (несанкционированные действия) </w:t>
      </w:r>
      <w:r>
        <w:rPr>
          <w:rFonts w:ascii="Times New Roman" w:eastAsia="Times New Roman" w:hAnsi="Times New Roman" w:cs="Times New Roman"/>
          <w:sz w:val="28"/>
        </w:rPr>
        <w:t xml:space="preserve">– доступ к информации </w:t>
      </w:r>
      <w:r>
        <w:rPr>
          <w:rFonts w:ascii="Times New Roman" w:eastAsia="Times New Roman" w:hAnsi="Times New Roman" w:cs="Times New Roman"/>
          <w:spacing w:val="-9"/>
          <w:sz w:val="28"/>
        </w:rPr>
        <w:t>или действия</w:t>
      </w:r>
      <w:r>
        <w:rPr>
          <w:rFonts w:ascii="Times New Roman" w:eastAsia="Times New Roman" w:hAnsi="Times New Roman" w:cs="Times New Roman"/>
          <w:spacing w:val="-9"/>
          <w:sz w:val="28"/>
        </w:rPr>
        <w:t xml:space="preserve"> с информацией</w:t>
      </w:r>
      <w:r>
        <w:rPr>
          <w:rFonts w:ascii="Times New Roman" w:eastAsia="Times New Roman" w:hAnsi="Times New Roman" w:cs="Times New Roman"/>
          <w:sz w:val="28"/>
        </w:rPr>
        <w:t>, нарушающие установленные правила разграничения доступа.</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pacing w:val="-8"/>
          <w:sz w:val="28"/>
        </w:rPr>
        <w:t>Носитель информации</w:t>
      </w:r>
      <w:r>
        <w:rPr>
          <w:rFonts w:ascii="Times New Roman" w:eastAsia="Times New Roman" w:hAnsi="Times New Roman" w:cs="Times New Roman"/>
          <w:spacing w:val="-8"/>
          <w:sz w:val="28"/>
        </w:rPr>
        <w:t> </w:t>
      </w:r>
      <w:r>
        <w:rPr>
          <w:rFonts w:ascii="Times New Roman" w:eastAsia="Times New Roman" w:hAnsi="Times New Roman" w:cs="Times New Roman"/>
          <w:sz w:val="28"/>
        </w:rPr>
        <w:t xml:space="preserve">– </w:t>
      </w:r>
      <w:r>
        <w:rPr>
          <w:rFonts w:ascii="Times New Roman" w:eastAsia="Times New Roman" w:hAnsi="Times New Roman" w:cs="Times New Roman"/>
          <w:sz w:val="28"/>
        </w:rPr>
        <w:t>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Обезличивание персональн</w:t>
      </w:r>
      <w:r>
        <w:rPr>
          <w:rFonts w:ascii="Times New Roman" w:eastAsia="Times New Roman" w:hAnsi="Times New Roman" w:cs="Times New Roman"/>
          <w:b/>
          <w:sz w:val="28"/>
        </w:rPr>
        <w:t>ых данных</w:t>
      </w:r>
      <w:r>
        <w:rPr>
          <w:rFonts w:ascii="Times New Roman" w:eastAsia="Times New Roman" w:hAnsi="Times New Roman" w:cs="Times New Roman"/>
          <w:sz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Обработка персональных данных</w:t>
      </w:r>
      <w:r>
        <w:rPr>
          <w:rFonts w:ascii="Times New Roman" w:eastAsia="Times New Roman" w:hAnsi="Times New Roman" w:cs="Times New Roman"/>
          <w:sz w:val="28"/>
        </w:rPr>
        <w:t xml:space="preserve"> – любое действие (операция) или совокупность действий (операций), совершаемых с испо</w:t>
      </w:r>
      <w:r>
        <w:rPr>
          <w:rFonts w:ascii="Times New Roman" w:eastAsia="Times New Roman" w:hAnsi="Times New Roman" w:cs="Times New Roman"/>
          <w:sz w:val="28"/>
        </w:rPr>
        <w:t>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w:t>
      </w:r>
      <w:r>
        <w:rPr>
          <w:rFonts w:ascii="Times New Roman" w:eastAsia="Times New Roman" w:hAnsi="Times New Roman" w:cs="Times New Roman"/>
          <w:sz w:val="28"/>
        </w:rPr>
        <w:t>е, доступ), обезличивание, блокирование, удаление, уничтожение персональных данных.</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Объект защиты </w:t>
      </w:r>
      <w:r>
        <w:rPr>
          <w:rFonts w:ascii="Times New Roman" w:eastAsia="Times New Roman" w:hAnsi="Times New Roman" w:cs="Times New Roman"/>
          <w:sz w:val="28"/>
        </w:rPr>
        <w:t>– персональные данные, информация, обрабатываемая в информационных системах персональных данных, технические средства  обработки и защиты персональных данных.</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Органы социальной защиты населения Воронежской области</w:t>
      </w:r>
      <w:r>
        <w:rPr>
          <w:rFonts w:ascii="Times New Roman" w:eastAsia="Times New Roman" w:hAnsi="Times New Roman" w:cs="Times New Roman"/>
          <w:sz w:val="28"/>
        </w:rPr>
        <w:t xml:space="preserve"> – департамент социальной защиты Воронежской области, государственные учреждения, в отношении которых департамент социальной защиты Воронежской области исполняет функции и полномочия учредителя. </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Опера</w:t>
      </w:r>
      <w:r>
        <w:rPr>
          <w:rFonts w:ascii="Times New Roman" w:eastAsia="Times New Roman" w:hAnsi="Times New Roman" w:cs="Times New Roman"/>
          <w:b/>
          <w:sz w:val="28"/>
        </w:rPr>
        <w:t>тор</w:t>
      </w:r>
      <w:r>
        <w:rPr>
          <w:rFonts w:ascii="Times New Roman" w:eastAsia="Times New Roman" w:hAnsi="Times New Roman" w:cs="Times New Roman"/>
          <w:sz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w:t>
      </w:r>
      <w:r>
        <w:rPr>
          <w:rFonts w:ascii="Times New Roman" w:eastAsia="Times New Roman" w:hAnsi="Times New Roman" w:cs="Times New Roman"/>
          <w:sz w:val="28"/>
        </w:rPr>
        <w:t xml:space="preserve">тав персональных данных, подлежащих обработке, действия (операции), совершаемые с персональными данными. В настоящем документе </w:t>
      </w:r>
      <w:r>
        <w:rPr>
          <w:rFonts w:ascii="Times New Roman" w:eastAsia="Times New Roman" w:hAnsi="Times New Roman" w:cs="Times New Roman"/>
          <w:sz w:val="28"/>
        </w:rPr>
        <w:lastRenderedPageBreak/>
        <w:t xml:space="preserve">операторами являются департамент социальной защиты населения Воронежской области и подведомственные ему учреждения. </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Пользователь</w:t>
      </w:r>
      <w:r>
        <w:rPr>
          <w:rFonts w:ascii="Times New Roman" w:eastAsia="Times New Roman" w:hAnsi="Times New Roman" w:cs="Times New Roman"/>
          <w:b/>
          <w:sz w:val="28"/>
        </w:rPr>
        <w:t xml:space="preserve"> информационной системы персональных данных</w:t>
      </w:r>
      <w:r>
        <w:rPr>
          <w:rFonts w:ascii="Times New Roman" w:eastAsia="Times New Roman" w:hAnsi="Times New Roman" w:cs="Times New Roman"/>
          <w:sz w:val="28"/>
        </w:rPr>
        <w:t xml:space="preserve"> – лицо, участвующее в функционировании информационной системы персональных данных или использующее результаты ее функционирования.</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Правила разграничения доступа</w:t>
      </w:r>
      <w:r>
        <w:rPr>
          <w:rFonts w:ascii="Times New Roman" w:eastAsia="Times New Roman" w:hAnsi="Times New Roman" w:cs="Times New Roman"/>
          <w:sz w:val="28"/>
        </w:rPr>
        <w:t xml:space="preserve"> – совокупность правил, регламентирующих права досту</w:t>
      </w:r>
      <w:r>
        <w:rPr>
          <w:rFonts w:ascii="Times New Roman" w:eastAsia="Times New Roman" w:hAnsi="Times New Roman" w:cs="Times New Roman"/>
          <w:sz w:val="28"/>
        </w:rPr>
        <w:t>па субъектов доступа к объектам доступа.</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Субъект доступа (субъект)</w:t>
      </w:r>
      <w:r>
        <w:rPr>
          <w:rFonts w:ascii="Times New Roman" w:eastAsia="Times New Roman" w:hAnsi="Times New Roman" w:cs="Times New Roman"/>
          <w:sz w:val="28"/>
        </w:rPr>
        <w:t xml:space="preserve"> – лицо или процесс, действия которого регламентируются правилами разграничения доступа.</w:t>
      </w: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0670F">
      <w:pPr>
        <w:keepNext/>
        <w:keepLines/>
        <w:numPr>
          <w:ilvl w:val="0"/>
          <w:numId w:val="2"/>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Правовая основа</w:t>
      </w: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Основой для разработки настоящей Политики служат требования:</w:t>
      </w:r>
    </w:p>
    <w:p w:rsidR="00960D0B" w:rsidRDefault="0090670F">
      <w:pPr>
        <w:numPr>
          <w:ilvl w:val="0"/>
          <w:numId w:val="3"/>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Федерального закона от 27.07.2006 № 152-ФЗ «О персональных данных»;</w:t>
      </w:r>
    </w:p>
    <w:p w:rsidR="00960D0B" w:rsidRDefault="0090670F">
      <w:pPr>
        <w:numPr>
          <w:ilvl w:val="0"/>
          <w:numId w:val="3"/>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Федерального закона от 27.07.2006 № 149-ФЗ «Об информации, информационных технологиях и о защите информации»;</w:t>
      </w:r>
    </w:p>
    <w:p w:rsidR="00960D0B" w:rsidRDefault="0090670F">
      <w:pPr>
        <w:numPr>
          <w:ilvl w:val="0"/>
          <w:numId w:val="3"/>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Трудового кодекса Российской Федерации;</w:t>
      </w:r>
    </w:p>
    <w:p w:rsidR="00960D0B" w:rsidRDefault="0090670F">
      <w:pPr>
        <w:numPr>
          <w:ilvl w:val="0"/>
          <w:numId w:val="3"/>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Постановления Правительства Российской</w:t>
      </w:r>
      <w:r>
        <w:rPr>
          <w:rFonts w:ascii="Times New Roman" w:eastAsia="Times New Roman" w:hAnsi="Times New Roman" w:cs="Times New Roman"/>
          <w:sz w:val="28"/>
        </w:rPr>
        <w:t xml:space="preserve">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w:t>
      </w:r>
      <w:r>
        <w:rPr>
          <w:rFonts w:ascii="Times New Roman" w:eastAsia="Times New Roman" w:hAnsi="Times New Roman" w:cs="Times New Roman"/>
          <w:sz w:val="28"/>
        </w:rPr>
        <w:t>, являющимися государственными или муниципальными органами»;</w:t>
      </w:r>
    </w:p>
    <w:p w:rsidR="00960D0B" w:rsidRDefault="0090670F">
      <w:pPr>
        <w:numPr>
          <w:ilvl w:val="0"/>
          <w:numId w:val="3"/>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постановления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w:t>
      </w:r>
      <w:r>
        <w:rPr>
          <w:rFonts w:ascii="Times New Roman" w:eastAsia="Times New Roman" w:hAnsi="Times New Roman" w:cs="Times New Roman"/>
          <w:sz w:val="28"/>
        </w:rPr>
        <w:t>х»;</w:t>
      </w:r>
    </w:p>
    <w:p w:rsidR="00960D0B" w:rsidRDefault="0090670F">
      <w:pPr>
        <w:numPr>
          <w:ilvl w:val="0"/>
          <w:numId w:val="3"/>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постановления Правительства Российской Федерации от 15 сентября 2008 г. № 687 «Об утверждении положения об особенностях </w:t>
      </w:r>
      <w:r>
        <w:rPr>
          <w:rFonts w:ascii="Times New Roman" w:eastAsia="Times New Roman" w:hAnsi="Times New Roman" w:cs="Times New Roman"/>
          <w:sz w:val="28"/>
        </w:rPr>
        <w:lastRenderedPageBreak/>
        <w:t>обработки персональных данных, осуществляемой без использования средств автоматизации</w:t>
      </w:r>
      <w:r>
        <w:rPr>
          <w:rFonts w:ascii="Times New Roman" w:eastAsia="Times New Roman" w:hAnsi="Times New Roman" w:cs="Times New Roman"/>
          <w:sz w:val="24"/>
        </w:rPr>
        <w:t>»;</w:t>
      </w:r>
    </w:p>
    <w:p w:rsidR="00960D0B" w:rsidRDefault="0090670F">
      <w:pPr>
        <w:numPr>
          <w:ilvl w:val="0"/>
          <w:numId w:val="3"/>
        </w:numPr>
        <w:tabs>
          <w:tab w:val="left" w:pos="1134"/>
        </w:tabs>
        <w:spacing w:after="0"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постановления правительства Воронежской области от 26 сентября 2017 г. № 748 «Об утверждении документов, определяющих политику в отношении обработки персональных данных в правительстве Воронежской области»;</w:t>
      </w:r>
    </w:p>
    <w:p w:rsidR="00960D0B" w:rsidRDefault="0090670F">
      <w:pPr>
        <w:numPr>
          <w:ilvl w:val="0"/>
          <w:numId w:val="3"/>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методических документов ФСБ России, ФСТЭК России,</w:t>
      </w:r>
      <w:r>
        <w:rPr>
          <w:rFonts w:ascii="Times New Roman" w:eastAsia="Times New Roman" w:hAnsi="Times New Roman" w:cs="Times New Roman"/>
          <w:sz w:val="28"/>
        </w:rPr>
        <w:t xml:space="preserve"> Роскомнадзора;</w:t>
      </w:r>
    </w:p>
    <w:p w:rsidR="00960D0B" w:rsidRDefault="0090670F">
      <w:pPr>
        <w:numPr>
          <w:ilvl w:val="0"/>
          <w:numId w:val="3"/>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иных нормативных правовых актов в сфере защиты информации.</w:t>
      </w: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0670F">
      <w:pPr>
        <w:keepNext/>
        <w:keepLines/>
        <w:numPr>
          <w:ilvl w:val="0"/>
          <w:numId w:val="4"/>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Область применения</w:t>
      </w: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0670F">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Настоящая Политика распространяется на все учреждения системы  социальной защиты населения Воронежской области, которая включает в себя департамент социальной з</w:t>
      </w:r>
      <w:r>
        <w:rPr>
          <w:rFonts w:ascii="Times New Roman" w:eastAsia="Times New Roman" w:hAnsi="Times New Roman" w:cs="Times New Roman"/>
          <w:sz w:val="28"/>
        </w:rPr>
        <w:t>ащиты Воронежской области (далее – Департамент), государственные учреждения, в отношении которых Департамент исполняет функции и полномочия учредителя (далее – подведомственные учреждения).</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Требования настоящей Политики носят обязательный характер для всех</w:t>
      </w:r>
      <w:r>
        <w:rPr>
          <w:rFonts w:ascii="Times New Roman" w:eastAsia="Times New Roman" w:hAnsi="Times New Roman" w:cs="Times New Roman"/>
          <w:sz w:val="28"/>
        </w:rPr>
        <w:t xml:space="preserve"> работников учреждений социальной защиты населения (штатных, временных, работающих по контракту и т.п.), имеющих доступ к персональным данным граждан, включая персональные данные самих работников.</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Требования Политики распространяются на порядок и условия обработки персональных данных в органах социальной защиты населения Воронежской области с использованием средств автоматизации и без использования таких средств. </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Настоящая Политика является методол</w:t>
      </w:r>
      <w:r>
        <w:rPr>
          <w:rFonts w:ascii="Times New Roman" w:eastAsia="Times New Roman" w:hAnsi="Times New Roman" w:cs="Times New Roman"/>
          <w:sz w:val="28"/>
        </w:rPr>
        <w:t>огической основой для разработки следующих документов:</w:t>
      </w:r>
    </w:p>
    <w:p w:rsidR="00960D0B" w:rsidRDefault="0090670F">
      <w:pPr>
        <w:numPr>
          <w:ilvl w:val="0"/>
          <w:numId w:val="5"/>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частные модели угроз безопасности персональных данных при их обработке в информационных системах;</w:t>
      </w:r>
    </w:p>
    <w:p w:rsidR="00960D0B" w:rsidRDefault="0090670F">
      <w:pPr>
        <w:numPr>
          <w:ilvl w:val="0"/>
          <w:numId w:val="5"/>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акты классификации информационных систем персональных данных;</w:t>
      </w:r>
    </w:p>
    <w:p w:rsidR="00960D0B" w:rsidRDefault="0090670F">
      <w:pPr>
        <w:numPr>
          <w:ilvl w:val="0"/>
          <w:numId w:val="5"/>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положение (правила) обработки персональны</w:t>
      </w:r>
      <w:r>
        <w:rPr>
          <w:rFonts w:ascii="Times New Roman" w:eastAsia="Times New Roman" w:hAnsi="Times New Roman" w:cs="Times New Roman"/>
          <w:sz w:val="28"/>
        </w:rPr>
        <w:t>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w:t>
      </w:r>
    </w:p>
    <w:p w:rsidR="00960D0B" w:rsidRDefault="0090670F">
      <w:pPr>
        <w:numPr>
          <w:ilvl w:val="0"/>
          <w:numId w:val="5"/>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положение о разрешительной системе доступа к персональным данным;</w:t>
      </w:r>
    </w:p>
    <w:p w:rsidR="00960D0B" w:rsidRDefault="0090670F">
      <w:pPr>
        <w:numPr>
          <w:ilvl w:val="0"/>
          <w:numId w:val="5"/>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перечень информационных систем пе</w:t>
      </w:r>
      <w:r>
        <w:rPr>
          <w:rFonts w:ascii="Times New Roman" w:eastAsia="Times New Roman" w:hAnsi="Times New Roman" w:cs="Times New Roman"/>
          <w:sz w:val="28"/>
        </w:rPr>
        <w:t>рсональных данных;</w:t>
      </w:r>
    </w:p>
    <w:p w:rsidR="00960D0B" w:rsidRDefault="0090670F">
      <w:pPr>
        <w:numPr>
          <w:ilvl w:val="0"/>
          <w:numId w:val="5"/>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перечни персональных данных, обрабатываемых в органах социальной защиты населения области  в связи с реализацией трудовых отношений, а также в связи с оказанием социальных услуг, социальной поддержки;</w:t>
      </w:r>
    </w:p>
    <w:p w:rsidR="00960D0B" w:rsidRDefault="0090670F">
      <w:pPr>
        <w:numPr>
          <w:ilvl w:val="0"/>
          <w:numId w:val="5"/>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перечень должностей служащих Департа</w:t>
      </w:r>
      <w:r>
        <w:rPr>
          <w:rFonts w:ascii="Times New Roman" w:eastAsia="Times New Roman" w:hAnsi="Times New Roman" w:cs="Times New Roman"/>
          <w:sz w:val="28"/>
        </w:rPr>
        <w:t>мента, подведомственных учреждений, замещение которых предусматривает осуществление обработки персональных данных либо осуществление доступа к персональным данным;</w:t>
      </w:r>
    </w:p>
    <w:p w:rsidR="00960D0B" w:rsidRDefault="0090670F">
      <w:pPr>
        <w:numPr>
          <w:ilvl w:val="0"/>
          <w:numId w:val="5"/>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типовая форма обязательства работника, непосредственно осуществляющего обработку персональны</w:t>
      </w:r>
      <w:r>
        <w:rPr>
          <w:rFonts w:ascii="Times New Roman" w:eastAsia="Times New Roman" w:hAnsi="Times New Roman" w:cs="Times New Roman"/>
          <w:sz w:val="28"/>
        </w:rPr>
        <w:t>х данных, в случае увольнения прекратить обработку персональных данных, ставших известными ему в связи с исполнением должностных обязанностей;</w:t>
      </w:r>
    </w:p>
    <w:p w:rsidR="00960D0B" w:rsidRDefault="0090670F">
      <w:pPr>
        <w:numPr>
          <w:ilvl w:val="0"/>
          <w:numId w:val="5"/>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типовая форма согласия на обработку персональных данных работников органов социальной защиты населения области, и</w:t>
      </w:r>
      <w:r>
        <w:rPr>
          <w:rFonts w:ascii="Times New Roman" w:eastAsia="Times New Roman" w:hAnsi="Times New Roman" w:cs="Times New Roman"/>
          <w:sz w:val="28"/>
        </w:rPr>
        <w:t>ных субъектов персональных данных;</w:t>
      </w:r>
    </w:p>
    <w:p w:rsidR="00960D0B" w:rsidRDefault="0090670F">
      <w:pPr>
        <w:numPr>
          <w:ilvl w:val="0"/>
          <w:numId w:val="5"/>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типовая форма разъяснения субъекту персональных данных юридических последствий отказа предоставить свои персональные данные;</w:t>
      </w:r>
    </w:p>
    <w:p w:rsidR="00960D0B" w:rsidRDefault="0090670F">
      <w:pPr>
        <w:numPr>
          <w:ilvl w:val="0"/>
          <w:numId w:val="5"/>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доступа работников в помещения, в которых ведется обработка персональных данных.</w:t>
      </w:r>
    </w:p>
    <w:p w:rsidR="00960D0B" w:rsidRDefault="00960D0B">
      <w:pPr>
        <w:tabs>
          <w:tab w:val="left" w:pos="993"/>
        </w:tabs>
        <w:spacing w:after="0" w:line="360" w:lineRule="auto"/>
        <w:ind w:left="709"/>
        <w:jc w:val="both"/>
        <w:rPr>
          <w:rFonts w:ascii="Times New Roman" w:eastAsia="Times New Roman" w:hAnsi="Times New Roman" w:cs="Times New Roman"/>
          <w:sz w:val="28"/>
        </w:rPr>
      </w:pPr>
    </w:p>
    <w:p w:rsidR="00960D0B" w:rsidRDefault="0090670F">
      <w:pPr>
        <w:keepNext/>
        <w:keepLines/>
        <w:numPr>
          <w:ilvl w:val="0"/>
          <w:numId w:val="6"/>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Процед</w:t>
      </w:r>
      <w:r>
        <w:rPr>
          <w:rFonts w:ascii="Times New Roman" w:eastAsia="Times New Roman" w:hAnsi="Times New Roman" w:cs="Times New Roman"/>
          <w:b/>
          <w:sz w:val="28"/>
        </w:rPr>
        <w:t>уры, направленные на выявление и предотвращение нарушений законодательства Российской Федерации в сфере персональных данных</w:t>
      </w:r>
    </w:p>
    <w:p w:rsidR="00960D0B" w:rsidRDefault="00960D0B">
      <w:pPr>
        <w:spacing w:after="0" w:line="240" w:lineRule="auto"/>
        <w:ind w:firstLine="709"/>
        <w:jc w:val="both"/>
        <w:rPr>
          <w:rFonts w:ascii="Calibri" w:eastAsia="Calibri" w:hAnsi="Calibri" w:cs="Calibri"/>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Обработка персональных данных в органах социальной защиты населения осуществляется на законной и справедливой основе.</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Органы социал</w:t>
      </w:r>
      <w:r>
        <w:rPr>
          <w:rFonts w:ascii="Times New Roman" w:eastAsia="Times New Roman" w:hAnsi="Times New Roman" w:cs="Times New Roman"/>
          <w:sz w:val="28"/>
        </w:rPr>
        <w:t>ьной защиты населения Воронежской области устанавливают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960D0B" w:rsidRDefault="0090670F">
      <w:pPr>
        <w:numPr>
          <w:ilvl w:val="0"/>
          <w:numId w:val="7"/>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издание правовых актов (приказов) по вопросам обработки и защиты персональных данных;</w:t>
      </w:r>
    </w:p>
    <w:p w:rsidR="00960D0B" w:rsidRDefault="0090670F">
      <w:pPr>
        <w:numPr>
          <w:ilvl w:val="0"/>
          <w:numId w:val="7"/>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назначение ответственных за организацию обработки и обеспечение безопасности персональных данных;</w:t>
      </w:r>
    </w:p>
    <w:p w:rsidR="00960D0B" w:rsidRDefault="0090670F">
      <w:pPr>
        <w:numPr>
          <w:ilvl w:val="0"/>
          <w:numId w:val="7"/>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определение сотрудников, допущенных к обработке (получение, хранение, пе</w:t>
      </w:r>
      <w:r>
        <w:rPr>
          <w:rFonts w:ascii="Times New Roman" w:eastAsia="Times New Roman" w:hAnsi="Times New Roman" w:cs="Times New Roman"/>
          <w:sz w:val="28"/>
        </w:rPr>
        <w:t>редача и т.д.) (далее - обработка) персональных данных в учреждении и несущих ответственность в соответствии с законодательством Российской Федерации за нарушение режима защиты этих персональных данных;</w:t>
      </w:r>
    </w:p>
    <w:p w:rsidR="00960D0B" w:rsidRDefault="0090670F">
      <w:pPr>
        <w:numPr>
          <w:ilvl w:val="0"/>
          <w:numId w:val="7"/>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ознакомление сотрудников,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w:t>
      </w:r>
      <w:r>
        <w:rPr>
          <w:rFonts w:ascii="Times New Roman" w:eastAsia="Times New Roman" w:hAnsi="Times New Roman" w:cs="Times New Roman"/>
          <w:sz w:val="28"/>
        </w:rPr>
        <w:t>тами, определяющими политику учреждения в отношении обработки персональных данных, локальными актами по вопросам обработки персональных данных;</w:t>
      </w:r>
    </w:p>
    <w:p w:rsidR="00960D0B" w:rsidRDefault="0090670F">
      <w:pPr>
        <w:numPr>
          <w:ilvl w:val="0"/>
          <w:numId w:val="7"/>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получение персональных данных лично у субъекта персональных данных, в случае недееспособности субъекта персональ</w:t>
      </w:r>
      <w:r>
        <w:rPr>
          <w:rFonts w:ascii="Times New Roman" w:eastAsia="Times New Roman" w:hAnsi="Times New Roman" w:cs="Times New Roman"/>
          <w:sz w:val="28"/>
        </w:rPr>
        <w:t xml:space="preserve">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w:t>
      </w:r>
      <w:r>
        <w:rPr>
          <w:rFonts w:ascii="Times New Roman" w:eastAsia="Times New Roman" w:hAnsi="Times New Roman" w:cs="Times New Roman"/>
          <w:sz w:val="28"/>
        </w:rPr>
        <w:lastRenderedPageBreak/>
        <w:t>получения персональных данных у третьей стороны учреждение извещает об этом субъекта персональных данных</w:t>
      </w:r>
      <w:r>
        <w:rPr>
          <w:rFonts w:ascii="Times New Roman" w:eastAsia="Times New Roman" w:hAnsi="Times New Roman" w:cs="Times New Roman"/>
          <w:sz w:val="28"/>
        </w:rPr>
        <w:t xml:space="preserve"> заранее, получает его письменное согласие и сообщает ему о целях, предполагаемых источниках и способах получения персональных данных;</w:t>
      </w:r>
    </w:p>
    <w:p w:rsidR="00960D0B" w:rsidRDefault="0090670F">
      <w:pPr>
        <w:numPr>
          <w:ilvl w:val="0"/>
          <w:numId w:val="7"/>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применение правовых, организационных и технических мер по обеспечению безопасности персональных данных;</w:t>
      </w:r>
    </w:p>
    <w:p w:rsidR="00960D0B" w:rsidRDefault="0090670F">
      <w:pPr>
        <w:numPr>
          <w:ilvl w:val="0"/>
          <w:numId w:val="7"/>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опубликование на </w:t>
      </w:r>
      <w:r>
        <w:rPr>
          <w:rFonts w:ascii="Times New Roman" w:eastAsia="Times New Roman" w:hAnsi="Times New Roman" w:cs="Times New Roman"/>
          <w:sz w:val="28"/>
        </w:rPr>
        <w:t>официальном сайте учреждения в информационно-телекоммуникационной сети Интернет документов, определяющих политику учреждения в отношении обработки персональных данных, реализуемые требования к защите персональных данных;</w:t>
      </w:r>
    </w:p>
    <w:p w:rsidR="00960D0B" w:rsidRDefault="0090670F">
      <w:pPr>
        <w:numPr>
          <w:ilvl w:val="0"/>
          <w:numId w:val="7"/>
        </w:numPr>
        <w:tabs>
          <w:tab w:val="left" w:pos="993"/>
        </w:tabs>
        <w:spacing w:after="0" w:line="360" w:lineRule="auto"/>
        <w:ind w:firstLine="709"/>
        <w:jc w:val="both"/>
        <w:rPr>
          <w:rFonts w:ascii="Calibri" w:eastAsia="Calibri" w:hAnsi="Calibri" w:cs="Calibri"/>
        </w:rPr>
      </w:pPr>
      <w:r>
        <w:rPr>
          <w:rFonts w:ascii="Times New Roman" w:eastAsia="Times New Roman" w:hAnsi="Times New Roman" w:cs="Times New Roman"/>
          <w:sz w:val="28"/>
        </w:rPr>
        <w:t xml:space="preserve">осуществление внутреннего контроля </w:t>
      </w:r>
      <w:r>
        <w:rPr>
          <w:rFonts w:ascii="Times New Roman" w:eastAsia="Times New Roman" w:hAnsi="Times New Roman" w:cs="Times New Roman"/>
          <w:sz w:val="28"/>
        </w:rPr>
        <w:t xml:space="preserve">соответствия обработки персональных данных Федеральному закону Российской Федерации </w:t>
      </w:r>
      <w:r>
        <w:rPr>
          <w:rFonts w:ascii="Times New Roman" w:eastAsia="Times New Roman" w:hAnsi="Times New Roman" w:cs="Times New Roman"/>
          <w:sz w:val="28"/>
        </w:rPr>
        <w:br/>
        <w:t>от 27 июля 2006 года № 152-ФЗ «О персональных данных» и принятым в соответствии с ним нормативными правовыми актами, требованиям к защите персональных данных, политике учр</w:t>
      </w:r>
      <w:r>
        <w:rPr>
          <w:rFonts w:ascii="Times New Roman" w:eastAsia="Times New Roman" w:hAnsi="Times New Roman" w:cs="Times New Roman"/>
          <w:sz w:val="28"/>
        </w:rPr>
        <w:t>еждения в отношении обработки персональных данных, локальным актам учреждения.</w:t>
      </w:r>
    </w:p>
    <w:p w:rsidR="00960D0B" w:rsidRDefault="00960D0B">
      <w:pPr>
        <w:spacing w:after="0" w:line="240" w:lineRule="auto"/>
        <w:ind w:firstLine="709"/>
        <w:jc w:val="both"/>
        <w:rPr>
          <w:rFonts w:ascii="Calibri" w:eastAsia="Calibri" w:hAnsi="Calibri" w:cs="Calibri"/>
        </w:rPr>
      </w:pPr>
    </w:p>
    <w:p w:rsidR="00960D0B" w:rsidRDefault="00960D0B">
      <w:pPr>
        <w:spacing w:after="0" w:line="240" w:lineRule="auto"/>
        <w:ind w:left="3969"/>
        <w:jc w:val="center"/>
        <w:rPr>
          <w:rFonts w:ascii="Calibri" w:eastAsia="Calibri" w:hAnsi="Calibri" w:cs="Calibri"/>
        </w:rPr>
      </w:pPr>
    </w:p>
    <w:p w:rsidR="00960D0B" w:rsidRDefault="0090670F">
      <w:pPr>
        <w:keepNext/>
        <w:keepLines/>
        <w:numPr>
          <w:ilvl w:val="0"/>
          <w:numId w:val="8"/>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Обработка персональных данных</w:t>
      </w:r>
    </w:p>
    <w:p w:rsidR="00960D0B" w:rsidRDefault="00960D0B">
      <w:pPr>
        <w:keepNext/>
        <w:keepLines/>
        <w:spacing w:after="0" w:line="360" w:lineRule="auto"/>
        <w:jc w:val="both"/>
        <w:rPr>
          <w:rFonts w:ascii="Times New Roman" w:eastAsia="Times New Roman" w:hAnsi="Times New Roman" w:cs="Times New Roman"/>
          <w:b/>
          <w:sz w:val="28"/>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Обработка персональных данных – любое действие (операция) или совокупность действий (операций), совершаемых с использованием средств автоматизац</w:t>
      </w:r>
      <w:r>
        <w:rPr>
          <w:rFonts w:ascii="Times New Roman" w:eastAsia="Times New Roman" w:hAnsi="Times New Roman" w:cs="Times New Roman"/>
          <w:sz w:val="28"/>
        </w:rPr>
        <w:t>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w:t>
      </w:r>
      <w:r>
        <w:rPr>
          <w:rFonts w:ascii="Times New Roman" w:eastAsia="Times New Roman" w:hAnsi="Times New Roman" w:cs="Times New Roman"/>
          <w:sz w:val="28"/>
        </w:rPr>
        <w:t>кирование, удаление, уничтожение персональных данных.</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Система обработки информации – совокупность средств и методов получения и преобразования информации, позволяющая на основе исходного массива данных получить совокупность выходных показателей, необходимы</w:t>
      </w:r>
      <w:r>
        <w:rPr>
          <w:rFonts w:ascii="Times New Roman" w:eastAsia="Times New Roman" w:hAnsi="Times New Roman" w:cs="Times New Roman"/>
          <w:sz w:val="28"/>
        </w:rPr>
        <w:t>х для анализа, контроля, планирования, управления.</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Обработка персональных данных без использования средств автоматизации включает в себя любые действия с персональными данными, размещенными на материальных носителях, осуществляемую человеком.</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Обработка пер</w:t>
      </w:r>
      <w:r>
        <w:rPr>
          <w:rFonts w:ascii="Times New Roman" w:eastAsia="Times New Roman" w:hAnsi="Times New Roman" w:cs="Times New Roman"/>
          <w:sz w:val="28"/>
        </w:rPr>
        <w:t>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w:t>
      </w:r>
      <w:r>
        <w:rPr>
          <w:rFonts w:ascii="Times New Roman" w:eastAsia="Times New Roman" w:hAnsi="Times New Roman" w:cs="Times New Roman"/>
          <w:sz w:val="28"/>
        </w:rPr>
        <w:t>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Обработка персональных данных не может быть признана осуществляемой с использова</w:t>
      </w:r>
      <w:r>
        <w:rPr>
          <w:rFonts w:ascii="Times New Roman" w:eastAsia="Times New Roman" w:hAnsi="Times New Roman" w:cs="Times New Roman"/>
          <w:sz w:val="28"/>
        </w:rPr>
        <w:t>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Обработка персональных данных в информационных системах представляет собой обработку персональн</w:t>
      </w:r>
      <w:r>
        <w:rPr>
          <w:rFonts w:ascii="Times New Roman" w:eastAsia="Times New Roman" w:hAnsi="Times New Roman" w:cs="Times New Roman"/>
          <w:sz w:val="28"/>
        </w:rPr>
        <w:t xml:space="preserve">ых данных, содержащихся в базах данных с использованием информационных технологий и технических средств. </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w:t>
      </w:r>
      <w:r>
        <w:rPr>
          <w:rFonts w:ascii="Times New Roman" w:eastAsia="Times New Roman" w:hAnsi="Times New Roman" w:cs="Times New Roman"/>
          <w:sz w:val="28"/>
        </w:rPr>
        <w:t xml:space="preserve">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w:t>
      </w:r>
      <w:r>
        <w:rPr>
          <w:rFonts w:ascii="Times New Roman" w:eastAsia="Times New Roman" w:hAnsi="Times New Roman" w:cs="Times New Roman"/>
          <w:sz w:val="28"/>
        </w:rPr>
        <w:t>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960D0B" w:rsidRDefault="00960D0B">
      <w:pPr>
        <w:spacing w:after="0" w:line="360" w:lineRule="auto"/>
        <w:ind w:left="3969"/>
        <w:jc w:val="center"/>
        <w:rPr>
          <w:rFonts w:ascii="Calibri" w:eastAsia="Calibri" w:hAnsi="Calibri" w:cs="Calibri"/>
        </w:rPr>
      </w:pPr>
    </w:p>
    <w:p w:rsidR="00960D0B" w:rsidRDefault="0090670F">
      <w:pPr>
        <w:keepNext/>
        <w:keepLines/>
        <w:numPr>
          <w:ilvl w:val="0"/>
          <w:numId w:val="9"/>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Цели обработки персональных данных в органах социальной защиты населения Воронежской области</w:t>
      </w:r>
    </w:p>
    <w:p w:rsidR="00960D0B" w:rsidRDefault="00960D0B">
      <w:pPr>
        <w:spacing w:after="0" w:line="360" w:lineRule="auto"/>
        <w:jc w:val="center"/>
        <w:rPr>
          <w:rFonts w:ascii="Times New Roman" w:eastAsia="Times New Roman" w:hAnsi="Times New Roman" w:cs="Times New Roman"/>
          <w:sz w:val="28"/>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Обработка перс</w:t>
      </w:r>
      <w:r>
        <w:rPr>
          <w:rFonts w:ascii="Times New Roman" w:eastAsia="Times New Roman" w:hAnsi="Times New Roman" w:cs="Times New Roman"/>
          <w:sz w:val="28"/>
        </w:rPr>
        <w:t>ональных данных в органах социальной защиты населения Воронежской области осуществляется в целях исполнения полномочий по социальному обслуживанию и социальной поддержке граждан, определенными федеральными и региональными нормативными правовыми актами, а т</w:t>
      </w:r>
      <w:r>
        <w:rPr>
          <w:rFonts w:ascii="Times New Roman" w:eastAsia="Times New Roman" w:hAnsi="Times New Roman" w:cs="Times New Roman"/>
          <w:sz w:val="28"/>
        </w:rPr>
        <w:t xml:space="preserve">акже ведения кадровой работы и бухгалтерского учета. </w:t>
      </w:r>
    </w:p>
    <w:p w:rsidR="00960D0B" w:rsidRDefault="00960D0B">
      <w:pPr>
        <w:spacing w:after="0" w:line="360" w:lineRule="auto"/>
        <w:jc w:val="center"/>
        <w:rPr>
          <w:rFonts w:ascii="Times New Roman" w:eastAsia="Times New Roman" w:hAnsi="Times New Roman" w:cs="Times New Roman"/>
          <w:sz w:val="28"/>
        </w:rPr>
      </w:pPr>
    </w:p>
    <w:p w:rsidR="00960D0B" w:rsidRDefault="0090670F">
      <w:pPr>
        <w:keepNext/>
        <w:keepLines/>
        <w:numPr>
          <w:ilvl w:val="0"/>
          <w:numId w:val="10"/>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Принципы работы с персональными данными</w:t>
      </w:r>
    </w:p>
    <w:p w:rsidR="00960D0B" w:rsidRDefault="00960D0B">
      <w:pPr>
        <w:spacing w:after="0" w:line="360" w:lineRule="auto"/>
        <w:ind w:left="3969"/>
        <w:jc w:val="center"/>
        <w:rPr>
          <w:rFonts w:ascii="Times New Roman" w:eastAsia="Times New Roman" w:hAnsi="Times New Roman" w:cs="Times New Roman"/>
          <w:sz w:val="28"/>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Обработка персональных данных осуществляется на основе принципов:</w:t>
      </w:r>
    </w:p>
    <w:p w:rsidR="00960D0B" w:rsidRDefault="0090670F">
      <w:pPr>
        <w:numPr>
          <w:ilvl w:val="0"/>
          <w:numId w:val="11"/>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Обработка персональных данных осуществляется на законной и справедливой основе.</w:t>
      </w:r>
    </w:p>
    <w:p w:rsidR="00960D0B" w:rsidRDefault="0090670F">
      <w:pPr>
        <w:numPr>
          <w:ilvl w:val="0"/>
          <w:numId w:val="11"/>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Обработка перс</w:t>
      </w:r>
      <w:r>
        <w:rPr>
          <w:rFonts w:ascii="Times New Roman" w:eastAsia="Times New Roman" w:hAnsi="Times New Roman" w:cs="Times New Roman"/>
          <w:sz w:val="28"/>
        </w:rPr>
        <w:t>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60D0B" w:rsidRDefault="0090670F">
      <w:pPr>
        <w:numPr>
          <w:ilvl w:val="0"/>
          <w:numId w:val="11"/>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 допускается объединение баз данных, содержащих персональные дан</w:t>
      </w:r>
      <w:r>
        <w:rPr>
          <w:rFonts w:ascii="Times New Roman" w:eastAsia="Times New Roman" w:hAnsi="Times New Roman" w:cs="Times New Roman"/>
          <w:sz w:val="28"/>
        </w:rPr>
        <w:t>ные, обработка которых осуществляется в целях, несовместимых между собой.</w:t>
      </w:r>
    </w:p>
    <w:p w:rsidR="00960D0B" w:rsidRDefault="0090670F">
      <w:pPr>
        <w:numPr>
          <w:ilvl w:val="0"/>
          <w:numId w:val="11"/>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Обработке подлежат только персональные данные, которые отвечают целям их обработки.</w:t>
      </w:r>
    </w:p>
    <w:p w:rsidR="00960D0B" w:rsidRDefault="0090670F">
      <w:pPr>
        <w:numPr>
          <w:ilvl w:val="0"/>
          <w:numId w:val="11"/>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Содержание и объем обрабатываемых персональных данных соответствуют заявленным целям обработки. Об</w:t>
      </w:r>
      <w:r>
        <w:rPr>
          <w:rFonts w:ascii="Times New Roman" w:eastAsia="Times New Roman" w:hAnsi="Times New Roman" w:cs="Times New Roman"/>
          <w:sz w:val="28"/>
        </w:rPr>
        <w:t>рабатываемые персональные данные не должны быть избыточными по отношению к заявленным целям их обработки.</w:t>
      </w:r>
    </w:p>
    <w:p w:rsidR="00960D0B" w:rsidRDefault="0090670F">
      <w:pPr>
        <w:numPr>
          <w:ilvl w:val="0"/>
          <w:numId w:val="11"/>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w:t>
      </w:r>
      <w:r>
        <w:rPr>
          <w:rFonts w:ascii="Times New Roman" w:eastAsia="Times New Roman" w:hAnsi="Times New Roman" w:cs="Times New Roman"/>
          <w:sz w:val="28"/>
        </w:rPr>
        <w:t xml:space="preserve"> целям обработки персональных данных. </w:t>
      </w:r>
    </w:p>
    <w:p w:rsidR="00960D0B" w:rsidRDefault="0090670F">
      <w:pPr>
        <w:numPr>
          <w:ilvl w:val="0"/>
          <w:numId w:val="11"/>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w:t>
      </w:r>
      <w:r>
        <w:rPr>
          <w:rFonts w:ascii="Times New Roman" w:eastAsia="Times New Roman" w:hAnsi="Times New Roman" w:cs="Times New Roman"/>
          <w:sz w:val="28"/>
        </w:rPr>
        <w:t xml:space="preserve">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w:t>
      </w:r>
      <w:r>
        <w:rPr>
          <w:rFonts w:ascii="Times New Roman" w:eastAsia="Times New Roman" w:hAnsi="Times New Roman" w:cs="Times New Roman"/>
          <w:sz w:val="28"/>
        </w:rPr>
        <w:t>случае утраты необходимости в достижении этих целей, если иное не предусмотрено федеральным законом.</w:t>
      </w: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0670F">
      <w:pPr>
        <w:keepNext/>
        <w:keepLines/>
        <w:numPr>
          <w:ilvl w:val="0"/>
          <w:numId w:val="12"/>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Состав персональных данных</w:t>
      </w:r>
    </w:p>
    <w:p w:rsidR="00960D0B" w:rsidRDefault="00960D0B">
      <w:pPr>
        <w:spacing w:after="0" w:line="360" w:lineRule="auto"/>
        <w:jc w:val="center"/>
        <w:rPr>
          <w:rFonts w:ascii="Calibri" w:eastAsia="Calibri" w:hAnsi="Calibri" w:cs="Calibri"/>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Состав (объем и содержание) персональных данных определяется нормативными правовыми актами, устанавливающими порядок предоставления мер социальной поддержки, социального обслуживания, кадрового, бухгалтерского учета, иными документами, регламентирующими по</w:t>
      </w:r>
      <w:r>
        <w:rPr>
          <w:rFonts w:ascii="Times New Roman" w:eastAsia="Times New Roman" w:hAnsi="Times New Roman" w:cs="Times New Roman"/>
          <w:sz w:val="28"/>
        </w:rPr>
        <w:t>рядок осуществления функций органов социальной защиты населения Воронежской области. Состав персональных данных не должен превышать перечень информации, необходимой для реализации конкретных полномочий.</w:t>
      </w:r>
    </w:p>
    <w:p w:rsidR="00960D0B" w:rsidRDefault="00960D0B">
      <w:pPr>
        <w:spacing w:after="0" w:line="360" w:lineRule="auto"/>
        <w:ind w:left="3969"/>
        <w:jc w:val="both"/>
        <w:rPr>
          <w:rFonts w:ascii="Calibri" w:eastAsia="Calibri" w:hAnsi="Calibri" w:cs="Calibri"/>
        </w:rPr>
      </w:pPr>
    </w:p>
    <w:p w:rsidR="00960D0B" w:rsidRDefault="0090670F">
      <w:pPr>
        <w:keepNext/>
        <w:keepLines/>
        <w:numPr>
          <w:ilvl w:val="0"/>
          <w:numId w:val="13"/>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Категории субъектов, персональные данные которых обр</w:t>
      </w:r>
      <w:r>
        <w:rPr>
          <w:rFonts w:ascii="Times New Roman" w:eastAsia="Times New Roman" w:hAnsi="Times New Roman" w:cs="Times New Roman"/>
          <w:b/>
          <w:sz w:val="28"/>
        </w:rPr>
        <w:t>абатываются в органах социальной защиты населения Воронежской области</w:t>
      </w: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К категориям субъектов, персональные данные которых обрабатываются в органах социальной защиты населения Воронежской области, относятся:</w:t>
      </w:r>
    </w:p>
    <w:p w:rsidR="00960D0B" w:rsidRDefault="0090670F">
      <w:pPr>
        <w:numPr>
          <w:ilvl w:val="0"/>
          <w:numId w:val="14"/>
        </w:numPr>
        <w:spacing w:after="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государственные гражданские служащие Департамента;</w:t>
      </w:r>
    </w:p>
    <w:p w:rsidR="00960D0B" w:rsidRDefault="0090670F">
      <w:pPr>
        <w:numPr>
          <w:ilvl w:val="0"/>
          <w:numId w:val="14"/>
        </w:numPr>
        <w:spacing w:after="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работники, замещающие в Департаменте должности, не являющиеся должностями государственной гражданской службы;</w:t>
      </w:r>
    </w:p>
    <w:p w:rsidR="00960D0B" w:rsidRDefault="0090670F">
      <w:pPr>
        <w:numPr>
          <w:ilvl w:val="0"/>
          <w:numId w:val="14"/>
        </w:numPr>
        <w:spacing w:after="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работники подведомственных Департаменту учреждений;</w:t>
      </w:r>
    </w:p>
    <w:p w:rsidR="00960D0B" w:rsidRDefault="0090670F">
      <w:pPr>
        <w:numPr>
          <w:ilvl w:val="0"/>
          <w:numId w:val="14"/>
        </w:numPr>
        <w:spacing w:after="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кандидаты на замещение вакантных должностей</w:t>
      </w:r>
      <w:r>
        <w:rPr>
          <w:rFonts w:ascii="Times New Roman" w:eastAsia="Times New Roman" w:hAnsi="Times New Roman" w:cs="Times New Roman"/>
          <w:sz w:val="28"/>
        </w:rPr>
        <w:t xml:space="preserve"> и на включение в кадровый резерв Департамента;</w:t>
      </w:r>
    </w:p>
    <w:p w:rsidR="00960D0B" w:rsidRDefault="0090670F">
      <w:pPr>
        <w:numPr>
          <w:ilvl w:val="0"/>
          <w:numId w:val="14"/>
        </w:numPr>
        <w:spacing w:after="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граждане, обратившиеся в органы социальной защиты населения Воронежской области в целях получения мер социальной поддержки, социального облуживания.</w:t>
      </w:r>
    </w:p>
    <w:p w:rsidR="00960D0B" w:rsidRDefault="00960D0B">
      <w:pPr>
        <w:keepNext/>
        <w:keepLines/>
        <w:spacing w:after="0" w:line="360" w:lineRule="auto"/>
        <w:ind w:left="3969"/>
        <w:jc w:val="center"/>
        <w:rPr>
          <w:rFonts w:ascii="Times New Roman" w:eastAsia="Times New Roman" w:hAnsi="Times New Roman" w:cs="Times New Roman"/>
          <w:b/>
          <w:sz w:val="28"/>
        </w:rPr>
      </w:pPr>
    </w:p>
    <w:p w:rsidR="00960D0B" w:rsidRDefault="0090670F">
      <w:pPr>
        <w:keepNext/>
        <w:keepLines/>
        <w:numPr>
          <w:ilvl w:val="0"/>
          <w:numId w:val="15"/>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Сроки обработки и хранения персональных данных</w:t>
      </w:r>
    </w:p>
    <w:p w:rsidR="00960D0B" w:rsidRDefault="00960D0B">
      <w:pPr>
        <w:spacing w:after="0" w:line="240" w:lineRule="auto"/>
        <w:jc w:val="center"/>
        <w:rPr>
          <w:rFonts w:ascii="Calibri" w:eastAsia="Calibri" w:hAnsi="Calibri" w:cs="Calibri"/>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Персональные данные, связанные с реализацией трудовых отношений, обрабатываются и хранятся в течение срока действия служебного контракта (трудового договора) и в течение 75 (семидесяти пяти) лет после его прекращения. </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Персональные данные, связанные с пред</w:t>
      </w:r>
      <w:r>
        <w:rPr>
          <w:rFonts w:ascii="Times New Roman" w:eastAsia="Times New Roman" w:hAnsi="Times New Roman" w:cs="Times New Roman"/>
          <w:sz w:val="28"/>
        </w:rPr>
        <w:t>оставлением мер социальной поддержки, социального обслуживания, обрабатываются и хранятся до достижения цели их обработки, в соответствии с правилами бухгалтерского учета и в соответствии с Перечнем типовых документов, образующихся в деятельности госкомите</w:t>
      </w:r>
      <w:r>
        <w:rPr>
          <w:rFonts w:ascii="Times New Roman" w:eastAsia="Times New Roman" w:hAnsi="Times New Roman" w:cs="Times New Roman"/>
          <w:sz w:val="28"/>
        </w:rPr>
        <w:t>тов, министерств, ведомств и других учреждений, организаций, предприятий, с указанием сроков хранения», утвержденным начальником Главного архивного управления при Совете Министров СССР 15.08.1988 (в редакциях от 06.10.2000, от 31.07.2007).</w:t>
      </w:r>
    </w:p>
    <w:p w:rsidR="00960D0B" w:rsidRDefault="00960D0B">
      <w:pPr>
        <w:spacing w:after="0" w:line="240" w:lineRule="auto"/>
        <w:ind w:firstLine="709"/>
        <w:jc w:val="both"/>
        <w:rPr>
          <w:rFonts w:ascii="Calibri" w:eastAsia="Calibri" w:hAnsi="Calibri" w:cs="Calibri"/>
        </w:rPr>
      </w:pPr>
    </w:p>
    <w:p w:rsidR="00960D0B" w:rsidRDefault="0090670F">
      <w:pPr>
        <w:keepNext/>
        <w:keepLines/>
        <w:numPr>
          <w:ilvl w:val="0"/>
          <w:numId w:val="16"/>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Порядок уничтож</w:t>
      </w:r>
      <w:r>
        <w:rPr>
          <w:rFonts w:ascii="Times New Roman" w:eastAsia="Times New Roman" w:hAnsi="Times New Roman" w:cs="Times New Roman"/>
          <w:b/>
          <w:sz w:val="28"/>
        </w:rPr>
        <w:t>ения персональных данных при достижении целей обработки или при наступлении иных законных оснований</w:t>
      </w:r>
    </w:p>
    <w:p w:rsidR="00960D0B" w:rsidRDefault="00960D0B">
      <w:pPr>
        <w:spacing w:after="0" w:line="360" w:lineRule="auto"/>
        <w:ind w:firstLine="567"/>
        <w:jc w:val="both"/>
        <w:rPr>
          <w:rFonts w:ascii="Times New Roman" w:eastAsia="Times New Roman" w:hAnsi="Times New Roman" w:cs="Times New Roman"/>
          <w:sz w:val="28"/>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достижения цели обработки персональных данных обработка персональных данных оператором прекращается, персональные данные уничтожаются в срок, не п</w:t>
      </w:r>
      <w:r>
        <w:rPr>
          <w:rFonts w:ascii="Times New Roman" w:eastAsia="Times New Roman" w:hAnsi="Times New Roman" w:cs="Times New Roman"/>
          <w:sz w:val="28"/>
        </w:rPr>
        <w:t>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оператор не вправе осуществлять обр</w:t>
      </w:r>
      <w:r>
        <w:rPr>
          <w:rFonts w:ascii="Times New Roman" w:eastAsia="Times New Roman" w:hAnsi="Times New Roman" w:cs="Times New Roman"/>
          <w:sz w:val="28"/>
        </w:rPr>
        <w:t>аботку персональных данных без согласия субъекта персональных данных на основаниях, предусмотренных федеральным законодательством.</w:t>
      </w:r>
    </w:p>
    <w:p w:rsidR="00960D0B" w:rsidRDefault="0090670F">
      <w:pPr>
        <w:spacing w:after="0" w:line="360" w:lineRule="auto"/>
        <w:ind w:firstLine="567"/>
        <w:jc w:val="both"/>
        <w:rPr>
          <w:rFonts w:ascii="Times New Roman" w:eastAsia="Times New Roman" w:hAnsi="Times New Roman" w:cs="Times New Roman"/>
          <w:i/>
          <w:sz w:val="28"/>
        </w:rPr>
      </w:pPr>
      <w:r>
        <w:rPr>
          <w:rFonts w:ascii="Times New Roman" w:eastAsia="Times New Roman" w:hAnsi="Times New Roman" w:cs="Times New Roman"/>
          <w:sz w:val="28"/>
        </w:rPr>
        <w:t>В случае отзыва субъектом персональных данных согласия на обработку его персональных данных их обработка оператором прекращае</w:t>
      </w:r>
      <w:r>
        <w:rPr>
          <w:rFonts w:ascii="Times New Roman" w:eastAsia="Times New Roman" w:hAnsi="Times New Roman" w:cs="Times New Roman"/>
          <w:sz w:val="28"/>
        </w:rPr>
        <w:t>тся, и в случае, если сохранение персональных данных более не требуется для целей обработки персональных данных, персональные данные уничтожаются в срок, не превышающий тридцати дней с даты поступления указанного отзыва, если иное не предусмотрено служебны</w:t>
      </w:r>
      <w:r>
        <w:rPr>
          <w:rFonts w:ascii="Times New Roman" w:eastAsia="Times New Roman" w:hAnsi="Times New Roman" w:cs="Times New Roman"/>
          <w:sz w:val="28"/>
        </w:rPr>
        <w:t>м контрактом, договором или соглашением, стороной которого является субъект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w:t>
      </w:r>
      <w:r>
        <w:rPr>
          <w:rFonts w:ascii="Times New Roman" w:eastAsia="Times New Roman" w:hAnsi="Times New Roman" w:cs="Times New Roman"/>
          <w:sz w:val="28"/>
        </w:rPr>
        <w:t>аконами</w:t>
      </w:r>
      <w:r>
        <w:rPr>
          <w:rFonts w:ascii="Times New Roman" w:eastAsia="Times New Roman" w:hAnsi="Times New Roman" w:cs="Times New Roman"/>
          <w:i/>
          <w:sz w:val="28"/>
        </w:rPr>
        <w:t>.</w:t>
      </w:r>
    </w:p>
    <w:p w:rsidR="00960D0B" w:rsidRDefault="0090670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уничтожения, утверждаемого руководителем оператора.</w:t>
      </w:r>
    </w:p>
    <w:p w:rsidR="00960D0B" w:rsidRDefault="0090670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Решение об удалении(стирании) записей, содержащ</w:t>
      </w:r>
      <w:r>
        <w:rPr>
          <w:rFonts w:ascii="Times New Roman" w:eastAsia="Times New Roman" w:hAnsi="Times New Roman" w:cs="Times New Roman"/>
          <w:sz w:val="28"/>
        </w:rPr>
        <w:t xml:space="preserve">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w:t>
      </w:r>
      <w:r>
        <w:rPr>
          <w:rFonts w:ascii="Times New Roman" w:eastAsia="Times New Roman" w:hAnsi="Times New Roman" w:cs="Times New Roman"/>
          <w:sz w:val="28"/>
        </w:rPr>
        <w:t>целей.</w:t>
      </w:r>
    </w:p>
    <w:p w:rsidR="00960D0B" w:rsidRDefault="0090670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Сведения, содержащие персональные данные, и относимые к архивным документам, образующимся в процессе деятельности органов социальной защиты населения Воронежской области, включаются в состав электронных архивов и хранятся согласно установленным зако</w:t>
      </w:r>
      <w:r>
        <w:rPr>
          <w:rFonts w:ascii="Times New Roman" w:eastAsia="Times New Roman" w:hAnsi="Times New Roman" w:cs="Times New Roman"/>
          <w:sz w:val="28"/>
        </w:rPr>
        <w:t>нодательством срокам отдельно от баз данных информационных систем органов социальной защиты населения Воронежской области.</w:t>
      </w:r>
    </w:p>
    <w:p w:rsidR="00960D0B" w:rsidRDefault="00960D0B">
      <w:pPr>
        <w:spacing w:after="0" w:line="240" w:lineRule="auto"/>
        <w:ind w:left="3969"/>
        <w:jc w:val="center"/>
        <w:rPr>
          <w:rFonts w:ascii="Calibri" w:eastAsia="Calibri" w:hAnsi="Calibri" w:cs="Calibri"/>
        </w:rPr>
      </w:pPr>
    </w:p>
    <w:p w:rsidR="00960D0B" w:rsidRDefault="0090670F">
      <w:pPr>
        <w:keepNext/>
        <w:keepLines/>
        <w:numPr>
          <w:ilvl w:val="0"/>
          <w:numId w:val="17"/>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Правила работы с обезличенными персональными данными</w:t>
      </w: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Обезличивание персональных данных в органах социальной защиты населения Вороне</w:t>
      </w:r>
      <w:r>
        <w:rPr>
          <w:rFonts w:ascii="Times New Roman" w:eastAsia="Times New Roman" w:hAnsi="Times New Roman" w:cs="Times New Roman"/>
          <w:sz w:val="28"/>
        </w:rPr>
        <w:t>жской области проводится с целью снижения ущерба от разглашения персональных данных, снижения класса защищенности информационных систем персональных данных и по достижении целей обработки персональных данных или утраты необходимости в достижении этих целей</w:t>
      </w:r>
      <w:r>
        <w:rPr>
          <w:rFonts w:ascii="Times New Roman" w:eastAsia="Times New Roman" w:hAnsi="Times New Roman" w:cs="Times New Roman"/>
          <w:sz w:val="28"/>
        </w:rPr>
        <w:t>.</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Способы обезличивания персональных данных:</w:t>
      </w:r>
    </w:p>
    <w:p w:rsidR="00960D0B" w:rsidRDefault="0090670F">
      <w:pPr>
        <w:numPr>
          <w:ilvl w:val="0"/>
          <w:numId w:val="18"/>
        </w:numPr>
        <w:spacing w:after="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замена части сведений идентификаторами;</w:t>
      </w:r>
    </w:p>
    <w:p w:rsidR="00960D0B" w:rsidRDefault="0090670F">
      <w:pPr>
        <w:numPr>
          <w:ilvl w:val="0"/>
          <w:numId w:val="18"/>
        </w:numPr>
        <w:spacing w:after="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обобщение – понижение точности некоторых сведений;</w:t>
      </w:r>
    </w:p>
    <w:p w:rsidR="00960D0B" w:rsidRDefault="0090670F">
      <w:pPr>
        <w:numPr>
          <w:ilvl w:val="0"/>
          <w:numId w:val="18"/>
        </w:numPr>
        <w:spacing w:after="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деление сведений на части и обработка в разных информационных системах.</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Решение о необходимости обезличивания персональных данных принимает руководитель учреждения.</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Ответственный за обеспечение безопасности персональных данных готовит предложения по обезличиванию персональных данных, обоснование такой необходимости и способы о</w:t>
      </w:r>
      <w:r>
        <w:rPr>
          <w:rFonts w:ascii="Times New Roman" w:eastAsia="Times New Roman" w:hAnsi="Times New Roman" w:cs="Times New Roman"/>
          <w:sz w:val="28"/>
        </w:rPr>
        <w:t>безличивания.</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Перечень должностей сотрудников, ответственных за проведение мероприятий по обезличиванию обрабатываемых персональных данных, утверждается приказом оператора.</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Контроль за соблюдением порядка обезличивания персональных данных осуществляет ответственный за обеспечение безопасности </w:t>
      </w:r>
      <w:r>
        <w:rPr>
          <w:rFonts w:ascii="Times New Roman" w:eastAsia="Times New Roman" w:hAnsi="Times New Roman" w:cs="Times New Roman"/>
          <w:sz w:val="28"/>
        </w:rPr>
        <w:lastRenderedPageBreak/>
        <w:t>персональных данных в рамках внутреннего контроля соответствия обработки персональных данных установленным требованиям к защите персона</w:t>
      </w:r>
      <w:r>
        <w:rPr>
          <w:rFonts w:ascii="Times New Roman" w:eastAsia="Times New Roman" w:hAnsi="Times New Roman" w:cs="Times New Roman"/>
          <w:sz w:val="28"/>
        </w:rPr>
        <w:t>льных данных.</w:t>
      </w:r>
    </w:p>
    <w:p w:rsidR="00960D0B" w:rsidRDefault="00960D0B">
      <w:pPr>
        <w:spacing w:after="0" w:line="240" w:lineRule="auto"/>
        <w:jc w:val="both"/>
        <w:rPr>
          <w:rFonts w:ascii="Calibri" w:eastAsia="Calibri" w:hAnsi="Calibri" w:cs="Calibri"/>
        </w:rPr>
      </w:pPr>
    </w:p>
    <w:p w:rsidR="00960D0B" w:rsidRDefault="0090670F">
      <w:pPr>
        <w:keepNext/>
        <w:keepLines/>
        <w:numPr>
          <w:ilvl w:val="0"/>
          <w:numId w:val="19"/>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Условия обработки персональных данных</w:t>
      </w:r>
    </w:p>
    <w:p w:rsidR="00960D0B" w:rsidRDefault="00960D0B">
      <w:pPr>
        <w:spacing w:after="0" w:line="360" w:lineRule="auto"/>
        <w:jc w:val="center"/>
        <w:rPr>
          <w:rFonts w:ascii="Calibri" w:eastAsia="Calibri" w:hAnsi="Calibri" w:cs="Calibri"/>
        </w:rPr>
      </w:pP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Обработка персональных данных осуществляется оператором с согласия субъектов персональных данных, за исключением случаев, предусмотренных федеральным законодательством.</w:t>
      </w:r>
    </w:p>
    <w:p w:rsidR="00960D0B" w:rsidRDefault="0090670F">
      <w:p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в рамках действующ</w:t>
      </w:r>
      <w:r>
        <w:rPr>
          <w:rFonts w:ascii="Times New Roman" w:eastAsia="Times New Roman" w:hAnsi="Times New Roman" w:cs="Times New Roman"/>
          <w:sz w:val="28"/>
        </w:rPr>
        <w:t>его законодательства и в целях реализации своих полномочий оператор на основании договора (соглашения) осуществляет передачу или получение персональных данных от другого лица, существенным условием договора (соглашения) должна являться обязанность обеспече</w:t>
      </w:r>
      <w:r>
        <w:rPr>
          <w:rFonts w:ascii="Times New Roman" w:eastAsia="Times New Roman" w:hAnsi="Times New Roman" w:cs="Times New Roman"/>
          <w:sz w:val="28"/>
        </w:rPr>
        <w:t>ния сторонами договора (соглашения) конфиденциальности персональных данных и безопасности персональных данных при их обработке.</w:t>
      </w:r>
    </w:p>
    <w:p w:rsidR="00960D0B" w:rsidRDefault="00960D0B">
      <w:pPr>
        <w:spacing w:after="0" w:line="360" w:lineRule="auto"/>
        <w:ind w:firstLine="540"/>
        <w:jc w:val="both"/>
        <w:rPr>
          <w:rFonts w:ascii="Times New Roman" w:eastAsia="Times New Roman" w:hAnsi="Times New Roman" w:cs="Times New Roman"/>
          <w:sz w:val="28"/>
        </w:rPr>
      </w:pPr>
    </w:p>
    <w:p w:rsidR="00960D0B" w:rsidRDefault="0090670F">
      <w:pPr>
        <w:keepNext/>
        <w:keepLines/>
        <w:numPr>
          <w:ilvl w:val="0"/>
          <w:numId w:val="20"/>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Согласие субъекта персональных данных на обработку своих персональных данных</w:t>
      </w:r>
    </w:p>
    <w:p w:rsidR="00960D0B" w:rsidRDefault="00960D0B">
      <w:pPr>
        <w:spacing w:after="0" w:line="360" w:lineRule="auto"/>
        <w:jc w:val="both"/>
        <w:rPr>
          <w:rFonts w:ascii="Calibri" w:eastAsia="Calibri" w:hAnsi="Calibri" w:cs="Calibri"/>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Согласие на обработку персональных данных может быть отозвано субъектом персональных данных.</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связи с </w:t>
      </w:r>
      <w:r>
        <w:rPr>
          <w:rFonts w:ascii="Times New Roman" w:eastAsia="Times New Roman" w:hAnsi="Times New Roman" w:cs="Times New Roman"/>
          <w:sz w:val="28"/>
        </w:rPr>
        <w:t>заявительным принципом предоставления мер социальной поддержки и социального обслуживания согласие субъекта персональных данных на обработку своих персональных данных в целях получения социальной поддержки, социального обслуживания включается в состав заяв</w:t>
      </w:r>
      <w:r>
        <w:rPr>
          <w:rFonts w:ascii="Times New Roman" w:eastAsia="Times New Roman" w:hAnsi="Times New Roman" w:cs="Times New Roman"/>
          <w:sz w:val="28"/>
        </w:rPr>
        <w:t>ления гражданина или его законного представителя.</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Типовая форма согласия на обработку персональных данных работников органов социальной защиты населения приведена в приложении 1 к настоящей Политике.  </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отказа гражданином предоставить персональные </w:t>
      </w:r>
      <w:r>
        <w:rPr>
          <w:rFonts w:ascii="Times New Roman" w:eastAsia="Times New Roman" w:hAnsi="Times New Roman" w:cs="Times New Roman"/>
          <w:sz w:val="28"/>
        </w:rPr>
        <w:t>данные, утвержденные порядками предоставления мер социальной поддержки или социального обслуживания, или в согласии на их обработку оператор обязан разъяснить субъекту персональных данных юридические последствия такого отказа.</w:t>
      </w: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0670F">
      <w:pPr>
        <w:keepNext/>
        <w:keepLines/>
        <w:numPr>
          <w:ilvl w:val="0"/>
          <w:numId w:val="21"/>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Правила рассмотрения запросо</w:t>
      </w:r>
      <w:r>
        <w:rPr>
          <w:rFonts w:ascii="Times New Roman" w:eastAsia="Times New Roman" w:hAnsi="Times New Roman" w:cs="Times New Roman"/>
          <w:b/>
          <w:sz w:val="28"/>
        </w:rPr>
        <w:t xml:space="preserve">в субъектов персональных данных или их представителей </w:t>
      </w:r>
    </w:p>
    <w:p w:rsidR="00960D0B" w:rsidRDefault="00960D0B">
      <w:pPr>
        <w:spacing w:after="0" w:line="360" w:lineRule="auto"/>
        <w:ind w:firstLine="540"/>
        <w:jc w:val="both"/>
        <w:rPr>
          <w:rFonts w:ascii="Times New Roman" w:eastAsia="Times New Roman" w:hAnsi="Times New Roman" w:cs="Times New Roman"/>
          <w:sz w:val="28"/>
        </w:rPr>
      </w:pP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Субъекты персональных данных или их законные представители в соответствии со </w:t>
      </w:r>
      <w:hyperlink r:id="rId5">
        <w:r>
          <w:rPr>
            <w:rFonts w:ascii="Times New Roman" w:eastAsia="Times New Roman" w:hAnsi="Times New Roman" w:cs="Times New Roman"/>
            <w:color w:val="0000FF"/>
            <w:sz w:val="28"/>
            <w:u w:val="single"/>
          </w:rPr>
          <w:t>статьей 14</w:t>
        </w:r>
      </w:hyperlink>
      <w:r>
        <w:rPr>
          <w:rFonts w:ascii="Times New Roman" w:eastAsia="Times New Roman" w:hAnsi="Times New Roman" w:cs="Times New Roman"/>
          <w:sz w:val="28"/>
        </w:rPr>
        <w:t xml:space="preserve"> Федерального закона от 27.07.2006 № 152-ФЗ «О персональных данных» имеют право на получение информации, касающейся обработки их персональных данных, в том числе содержащей:</w:t>
      </w: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подтверждение факта обработки персональных данных;</w:t>
      </w: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правов</w:t>
      </w:r>
      <w:r>
        <w:rPr>
          <w:rFonts w:ascii="Times New Roman" w:eastAsia="Times New Roman" w:hAnsi="Times New Roman" w:cs="Times New Roman"/>
          <w:sz w:val="28"/>
        </w:rPr>
        <w:t>ые основания и цели обработки персональных данных;</w:t>
      </w: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цели и способы обработки персональных данных;</w:t>
      </w: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наименование и место нахождения Департамента (подведомственного учреждения);</w:t>
      </w: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обрабатываемые персональные данные, относящиеся к соответствующему субъек</w:t>
      </w:r>
      <w:r>
        <w:rPr>
          <w:rFonts w:ascii="Times New Roman" w:eastAsia="Times New Roman" w:hAnsi="Times New Roman" w:cs="Times New Roman"/>
          <w:sz w:val="28"/>
        </w:rPr>
        <w:t>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 сроки обработки персональных данных, в том числе сроки их хранения;</w:t>
      </w: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 порядок осуществления субъектом персонал</w:t>
      </w:r>
      <w:r>
        <w:rPr>
          <w:rFonts w:ascii="Times New Roman" w:eastAsia="Times New Roman" w:hAnsi="Times New Roman" w:cs="Times New Roman"/>
          <w:sz w:val="28"/>
        </w:rPr>
        <w:t>ьных данных прав, предусмотренных законодательством Российской Федерации в области персональных данных;</w:t>
      </w: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8) информацию об осуществленной или предполагаемой трансграничной передаче персональных данных;</w:t>
      </w: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9) </w:t>
      </w:r>
      <w:r>
        <w:rPr>
          <w:rFonts w:ascii="Times New Roman" w:eastAsia="Times New Roman" w:hAnsi="Times New Roman" w:cs="Times New Roman"/>
          <w:sz w:val="28"/>
        </w:rPr>
        <w:t>наименование или фамилию, имя, отчество и адрес лица, осуществляющего обработку персональных данных, если обработка поручена или будет поручена такому лицу;</w:t>
      </w: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10) иные сведения, предусмотренные законодательством Российской Федерации в области персональных да</w:t>
      </w:r>
      <w:r>
        <w:rPr>
          <w:rFonts w:ascii="Times New Roman" w:eastAsia="Times New Roman" w:hAnsi="Times New Roman" w:cs="Times New Roman"/>
          <w:sz w:val="28"/>
        </w:rPr>
        <w:t>нных.</w:t>
      </w: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Субъекты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w:t>
      </w:r>
      <w:r>
        <w:rPr>
          <w:rFonts w:ascii="Times New Roman" w:eastAsia="Times New Roman" w:hAnsi="Times New Roman" w:cs="Times New Roman"/>
          <w:sz w:val="28"/>
        </w:rPr>
        <w:t>вленной цели обработки, а также принимать предусмотренные законом меры по защите своих прав.</w:t>
      </w: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Указанные 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w:t>
      </w:r>
      <w:r>
        <w:rPr>
          <w:rFonts w:ascii="Times New Roman" w:eastAsia="Times New Roman" w:hAnsi="Times New Roman" w:cs="Times New Roman"/>
          <w:sz w:val="28"/>
        </w:rPr>
        <w:t>м субъектам персональных данных, за исключением случаев, когда имеются законные основания для раскрытия таких персональных данных.</w:t>
      </w: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Сведения предоставляются субъекту персональных данных или его представителю при обращении либо при получении запроса субъекта</w:t>
      </w:r>
      <w:r>
        <w:rPr>
          <w:rFonts w:ascii="Times New Roman" w:eastAsia="Times New Roman" w:hAnsi="Times New Roman" w:cs="Times New Roman"/>
          <w:sz w:val="28"/>
        </w:rPr>
        <w:t xml:space="preserve"> персональных данных или его представителя, содержащего:</w:t>
      </w: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Pr>
          <w:rFonts w:ascii="Times New Roman" w:eastAsia="Times New Roman" w:hAnsi="Times New Roman" w:cs="Times New Roman"/>
          <w:sz w:val="28"/>
        </w:rPr>
        <w:t>сведения, подтверждающие участие субъекта персональных данных в правоотношениях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w:t>
      </w: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подпись субъекта персональных данных или его представителя.</w:t>
      </w: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Департамент (или подведомственное учреждение</w:t>
      </w:r>
      <w:r>
        <w:rPr>
          <w:rFonts w:ascii="Times New Roman" w:eastAsia="Times New Roman" w:hAnsi="Times New Roman" w:cs="Times New Roman"/>
          <w:sz w:val="28"/>
        </w:rPr>
        <w:t xml:space="preserve">) обязано сообщить в порядке, предусмотренном Федеральным </w:t>
      </w:r>
      <w:hyperlink r:id="rId6">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sz w:val="28"/>
        </w:rPr>
        <w:t xml:space="preserve"> от 27.07.2006 № 152-ФЗ «О персональных данных», субъекту персональных данных или</w:t>
      </w:r>
      <w:r>
        <w:rPr>
          <w:rFonts w:ascii="Times New Roman" w:eastAsia="Times New Roman" w:hAnsi="Times New Roman" w:cs="Times New Roman"/>
          <w:sz w:val="28"/>
        </w:rPr>
        <w:t xml:space="preserve">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w:t>
      </w:r>
      <w:r>
        <w:rPr>
          <w:rFonts w:ascii="Times New Roman" w:eastAsia="Times New Roman" w:hAnsi="Times New Roman" w:cs="Times New Roman"/>
          <w:sz w:val="28"/>
        </w:rPr>
        <w:t>вителя либо в течение тридцати дней с даты получения запроса субъекта персональных данных или его представителя.</w:t>
      </w: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 отказа в предоставлении информации о наличии персональных данных о соответствующем субъекте персональных данных или персональных данны</w:t>
      </w:r>
      <w:r>
        <w:rPr>
          <w:rFonts w:ascii="Times New Roman" w:eastAsia="Times New Roman" w:hAnsi="Times New Roman" w:cs="Times New Roman"/>
          <w:sz w:val="28"/>
        </w:rPr>
        <w:t>х субъекту персональных данных или его представителю при их обращении либо при получении запроса субъекта персональных данных или его представителя Департамент (или подведомственное учреждение) обязано дать в письменной форме мотивированный ответ, содержащ</w:t>
      </w:r>
      <w:r>
        <w:rPr>
          <w:rFonts w:ascii="Times New Roman" w:eastAsia="Times New Roman" w:hAnsi="Times New Roman" w:cs="Times New Roman"/>
          <w:sz w:val="28"/>
        </w:rPr>
        <w:t xml:space="preserve">ий ссылку на положение </w:t>
      </w:r>
      <w:hyperlink r:id="rId7">
        <w:r>
          <w:rPr>
            <w:rFonts w:ascii="Times New Roman" w:eastAsia="Times New Roman" w:hAnsi="Times New Roman" w:cs="Times New Roman"/>
            <w:color w:val="0000FF"/>
            <w:sz w:val="28"/>
            <w:u w:val="single"/>
          </w:rPr>
          <w:t>части 8 статьи 14</w:t>
        </w:r>
      </w:hyperlink>
      <w:r>
        <w:rPr>
          <w:rFonts w:ascii="Times New Roman" w:eastAsia="Times New Roman" w:hAnsi="Times New Roman" w:cs="Times New Roman"/>
          <w:sz w:val="28"/>
        </w:rPr>
        <w:t xml:space="preserve"> Федерального закона от 27.07.2006 № 152-ФЗ «О персональных данных» или иного федера</w:t>
      </w:r>
      <w:r>
        <w:rPr>
          <w:rFonts w:ascii="Times New Roman" w:eastAsia="Times New Roman" w:hAnsi="Times New Roman" w:cs="Times New Roman"/>
          <w:sz w:val="28"/>
        </w:rPr>
        <w:t>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Департамент (</w:t>
      </w:r>
      <w:r>
        <w:rPr>
          <w:rFonts w:ascii="Times New Roman" w:eastAsia="Times New Roman" w:hAnsi="Times New Roman" w:cs="Times New Roman"/>
          <w:sz w:val="28"/>
        </w:rPr>
        <w:t>или подведомственное учреждение)обязано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w:t>
      </w:r>
      <w:r>
        <w:rPr>
          <w:rFonts w:ascii="Times New Roman" w:eastAsia="Times New Roman" w:hAnsi="Times New Roman" w:cs="Times New Roman"/>
          <w:sz w:val="28"/>
        </w:rPr>
        <w:t xml:space="preserve">ей со дня предоставления субъектом персональных данных или его представителем сведений, подтверждающих, что персональные данные </w:t>
      </w:r>
      <w:r>
        <w:rPr>
          <w:rFonts w:ascii="Times New Roman" w:eastAsia="Times New Roman" w:hAnsi="Times New Roman" w:cs="Times New Roman"/>
          <w:sz w:val="28"/>
        </w:rPr>
        <w:lastRenderedPageBreak/>
        <w:t>являются неполными, неточными или неактуальными, оператор обязан внести в них необходимые изменения. В срок, не превышающий семи</w:t>
      </w:r>
      <w:r>
        <w:rPr>
          <w:rFonts w:ascii="Times New Roman" w:eastAsia="Times New Roman" w:hAnsi="Times New Roman" w:cs="Times New Roman"/>
          <w:sz w:val="28"/>
        </w:rPr>
        <w:t xml:space="preserve">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Департамент (или подв</w:t>
      </w:r>
      <w:r>
        <w:rPr>
          <w:rFonts w:ascii="Times New Roman" w:eastAsia="Times New Roman" w:hAnsi="Times New Roman" w:cs="Times New Roman"/>
          <w:sz w:val="28"/>
        </w:rPr>
        <w:t>едомственное учреждение) обязано уничтожить такие персональные данные. Департамент (или подведомственное учреждение) обязано уведомить субъекта персональных данных или его представителя о внесенных изменениях и предпринятых мерах и принять разумные меры дл</w:t>
      </w:r>
      <w:r>
        <w:rPr>
          <w:rFonts w:ascii="Times New Roman" w:eastAsia="Times New Roman" w:hAnsi="Times New Roman" w:cs="Times New Roman"/>
          <w:sz w:val="28"/>
        </w:rPr>
        <w:t>я уведомления третьих лиц, которым персональные данные этого субъекта были переданы.</w:t>
      </w: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w:t>
      </w:r>
      <w:r>
        <w:rPr>
          <w:rFonts w:ascii="Times New Roman" w:eastAsia="Times New Roman" w:hAnsi="Times New Roman" w:cs="Times New Roman"/>
          <w:sz w:val="28"/>
        </w:rPr>
        <w:t>анных вправе повторно обратиться в Департамент (или подведомственное учреждение)лично или направить повторный запрос в целях получения сведения и ознакомления с такими персональными данными не ранее чем через тридцать дней после первоначального обращения и</w:t>
      </w:r>
      <w:r>
        <w:rPr>
          <w:rFonts w:ascii="Times New Roman" w:eastAsia="Times New Roman" w:hAnsi="Times New Roman" w:cs="Times New Roman"/>
          <w:sz w:val="28"/>
        </w:rPr>
        <w:t>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Субъект персо</w:t>
      </w:r>
      <w:r>
        <w:rPr>
          <w:rFonts w:ascii="Times New Roman" w:eastAsia="Times New Roman" w:hAnsi="Times New Roman" w:cs="Times New Roman"/>
          <w:sz w:val="28"/>
        </w:rPr>
        <w:t xml:space="preserve">нальных данных вправе повторно обратиться Департамент (или подведомственное учреждение) лично или направить повторный запрос в целях получения сведений, а также в целях ознакомления с обрабатываемыми персональными данными до истечения указанного срока,  в </w:t>
      </w:r>
      <w:r>
        <w:rPr>
          <w:rFonts w:ascii="Times New Roman" w:eastAsia="Times New Roman" w:hAnsi="Times New Roman" w:cs="Times New Roman"/>
          <w:sz w:val="28"/>
        </w:rPr>
        <w:t>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w:t>
      </w:r>
      <w:r>
        <w:rPr>
          <w:rFonts w:ascii="Times New Roman" w:eastAsia="Times New Roman" w:hAnsi="Times New Roman" w:cs="Times New Roman"/>
          <w:sz w:val="28"/>
        </w:rPr>
        <w:t>проса.</w:t>
      </w: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w:t>
      </w:r>
      <w:hyperlink r:id="rId8">
        <w:r>
          <w:rPr>
            <w:rFonts w:ascii="Times New Roman" w:eastAsia="Times New Roman" w:hAnsi="Times New Roman" w:cs="Times New Roman"/>
            <w:color w:val="0000FF"/>
            <w:sz w:val="28"/>
            <w:u w:val="single"/>
          </w:rPr>
          <w:t>частью 8 статьи 14</w:t>
        </w:r>
      </w:hyperlink>
      <w:r>
        <w:rPr>
          <w:rFonts w:ascii="Times New Roman" w:eastAsia="Times New Roman" w:hAnsi="Times New Roman" w:cs="Times New Roman"/>
          <w:sz w:val="28"/>
        </w:rPr>
        <w:t xml:space="preserve"> Федерального закона от 27.07.2006 № 152-ФЗ «О персональных данных».</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Обращения субъектов персональных данных о соблюдении их законных прав регистрируются оператором в специальном журн</w:t>
      </w:r>
      <w:r>
        <w:rPr>
          <w:rFonts w:ascii="Times New Roman" w:eastAsia="Times New Roman" w:hAnsi="Times New Roman" w:cs="Times New Roman"/>
          <w:sz w:val="28"/>
        </w:rPr>
        <w:t>але. Форма журнала приведена в приложении 2 к настоящей Политике.</w:t>
      </w: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0670F">
      <w:pPr>
        <w:keepNext/>
        <w:keepLines/>
        <w:numPr>
          <w:ilvl w:val="0"/>
          <w:numId w:val="22"/>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Обеспечение безопасности персональных данных</w:t>
      </w:r>
    </w:p>
    <w:p w:rsidR="00960D0B" w:rsidRDefault="00960D0B">
      <w:pPr>
        <w:spacing w:after="0" w:line="360" w:lineRule="auto"/>
        <w:jc w:val="both"/>
        <w:rPr>
          <w:rFonts w:ascii="Times New Roman" w:eastAsia="Times New Roman" w:hAnsi="Times New Roman" w:cs="Times New Roman"/>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Безопасность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w:t>
      </w:r>
      <w:r>
        <w:rPr>
          <w:rFonts w:ascii="Times New Roman" w:eastAsia="Times New Roman" w:hAnsi="Times New Roman" w:cs="Times New Roman"/>
          <w:sz w:val="28"/>
        </w:rPr>
        <w:t>ых, а также иных несанкционированных действий.</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Основными направлениями обеспечения безопасности персональных данных являются:</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проведение мероприятий, направленных на предотвращение несанкционированного доступа к персональным данным и (или) передачи их л</w:t>
      </w:r>
      <w:r>
        <w:rPr>
          <w:rFonts w:ascii="Times New Roman" w:eastAsia="Times New Roman" w:hAnsi="Times New Roman" w:cs="Times New Roman"/>
          <w:sz w:val="28"/>
        </w:rPr>
        <w:t>ицам, не имеющим права доступа к такой информации;</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обеспечение своевременного обнаружения фактов несанкционированного доступа к персональным данным;</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недопущение воздействия на технические средства автоматизированной обработки персональных данных, в р</w:t>
      </w:r>
      <w:r>
        <w:rPr>
          <w:rFonts w:ascii="Times New Roman" w:eastAsia="Times New Roman" w:hAnsi="Times New Roman" w:cs="Times New Roman"/>
          <w:sz w:val="28"/>
        </w:rPr>
        <w:t>езультате которого может быть нарушено их функционирование;</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обеспечение возможности незамедлительного восстановления персональных данных, модифицированных или уничтоженных вследствие несанкционированного доступа к ним;</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 постоянный контроль за обеспече</w:t>
      </w:r>
      <w:r>
        <w:rPr>
          <w:rFonts w:ascii="Times New Roman" w:eastAsia="Times New Roman" w:hAnsi="Times New Roman" w:cs="Times New Roman"/>
          <w:sz w:val="28"/>
        </w:rPr>
        <w:t>нием уровня защищенности персональных данных.</w:t>
      </w: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0670F">
      <w:pPr>
        <w:keepNext/>
        <w:keepLines/>
        <w:numPr>
          <w:ilvl w:val="0"/>
          <w:numId w:val="23"/>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Организационная структура управлением информационной безопасности</w:t>
      </w:r>
    </w:p>
    <w:p w:rsidR="00960D0B" w:rsidRDefault="00960D0B">
      <w:pPr>
        <w:spacing w:after="0" w:line="360" w:lineRule="auto"/>
        <w:ind w:left="3969"/>
        <w:jc w:val="center"/>
        <w:rPr>
          <w:rFonts w:ascii="Calibri" w:eastAsia="Calibri" w:hAnsi="Calibri" w:cs="Calibri"/>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целях эффективного управления системой защиты персональных данных органов социальной защиты населения Воронежской области, своевременного реагирования на изменения в информационной структуре, существенно влияющих на установленные уровни безопасности инфо</w:t>
      </w:r>
      <w:r>
        <w:rPr>
          <w:rFonts w:ascii="Times New Roman" w:eastAsia="Times New Roman" w:hAnsi="Times New Roman" w:cs="Times New Roman"/>
          <w:sz w:val="28"/>
        </w:rPr>
        <w:t xml:space="preserve">рмации, в Департаменте создается нештатное подразделение по защите информации – комиссия по обеспечению безопасности персональных данных (далее – Комиссия). В состав комиссии входят: </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председатель Комиссии, назначаемый из числа заместителей руководителя </w:t>
      </w:r>
      <w:r>
        <w:rPr>
          <w:rFonts w:ascii="Times New Roman" w:eastAsia="Times New Roman" w:hAnsi="Times New Roman" w:cs="Times New Roman"/>
          <w:sz w:val="28"/>
        </w:rPr>
        <w:t>Департамента;</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заместитель председателя Комиссии– сотрудник службы управления персоналом Департамента, отвечающий за планирование и контроль выполнения организационных мероприятий по безопасности информации и персональных данных;</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заместитель председател</w:t>
      </w:r>
      <w:r>
        <w:rPr>
          <w:rFonts w:ascii="Times New Roman" w:eastAsia="Times New Roman" w:hAnsi="Times New Roman" w:cs="Times New Roman"/>
          <w:sz w:val="28"/>
        </w:rPr>
        <w:t>я Комиссии – сотрудник службы  информационных технологий,  отвечающий за планирование  и организацию мероприятий по обеспечению безопасности информации и персональных данных в информационных системах;</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члены Комиссии – сотрудники структурных подразделений</w:t>
      </w:r>
      <w:r>
        <w:rPr>
          <w:rFonts w:ascii="Times New Roman" w:eastAsia="Times New Roman" w:hAnsi="Times New Roman" w:cs="Times New Roman"/>
          <w:sz w:val="28"/>
        </w:rPr>
        <w:t xml:space="preserve"> Департамента и подведомственных учреждений.</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целях реализации мероприятий по обеспечению безопасности персональных данных в Департаменте и во всех подведомственных учреждениях назначаются ответственные лица.</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разработки и осуществления мероприятий по </w:t>
      </w:r>
      <w:r>
        <w:rPr>
          <w:rFonts w:ascii="Times New Roman" w:eastAsia="Times New Roman" w:hAnsi="Times New Roman" w:cs="Times New Roman"/>
          <w:sz w:val="28"/>
        </w:rPr>
        <w:t xml:space="preserve">обеспечению безопасности персональных данных при их обработке без использования средств автоматизации приказом руководителя назначаются должностные лица, ответственные за обеспечение безопасности персональных данных с </w:t>
      </w:r>
      <w:r>
        <w:rPr>
          <w:rFonts w:ascii="Times New Roman" w:eastAsia="Times New Roman" w:hAnsi="Times New Roman" w:cs="Times New Roman"/>
          <w:sz w:val="28"/>
        </w:rPr>
        <w:lastRenderedPageBreak/>
        <w:t>учетом классификации персональных данн</w:t>
      </w:r>
      <w:r>
        <w:rPr>
          <w:rFonts w:ascii="Times New Roman" w:eastAsia="Times New Roman" w:hAnsi="Times New Roman" w:cs="Times New Roman"/>
          <w:sz w:val="28"/>
        </w:rPr>
        <w:t xml:space="preserve">ых. В частности, ответственным за безопасность персональных данных работников назначается работник кадровой службы, ответственным за безопасность персональных данных, обрабатываемых в бухгалтерской службе, назначается работник бухгалтерской службы.  </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р</w:t>
      </w:r>
      <w:r>
        <w:rPr>
          <w:rFonts w:ascii="Times New Roman" w:eastAsia="Times New Roman" w:hAnsi="Times New Roman" w:cs="Times New Roman"/>
          <w:sz w:val="28"/>
        </w:rPr>
        <w:t>азработки и осуществления мероприятий по обеспечению безопасности персональных данных при их обработке в информационных системах приказом руководителя должны быть назначены ответственные за обеспечение безопасности персональных данных:</w:t>
      </w:r>
    </w:p>
    <w:p w:rsidR="00960D0B" w:rsidRDefault="0090670F">
      <w:pPr>
        <w:numPr>
          <w:ilvl w:val="0"/>
          <w:numId w:val="24"/>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информационных сис</w:t>
      </w:r>
      <w:r>
        <w:rPr>
          <w:rFonts w:ascii="Times New Roman" w:eastAsia="Times New Roman" w:hAnsi="Times New Roman" w:cs="Times New Roman"/>
          <w:sz w:val="28"/>
        </w:rPr>
        <w:t>темах, предназначенных для обработки персональных данных граждан в целях предоставления социальной поддержки, социального обслуживания:</w:t>
      </w:r>
    </w:p>
    <w:p w:rsidR="00960D0B" w:rsidRDefault="0090670F">
      <w:pPr>
        <w:numPr>
          <w:ilvl w:val="0"/>
          <w:numId w:val="24"/>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Департаменте– работники отдела развития информационных ресурсов;</w:t>
      </w:r>
    </w:p>
    <w:p w:rsidR="00960D0B" w:rsidRDefault="0090670F">
      <w:pPr>
        <w:numPr>
          <w:ilvl w:val="0"/>
          <w:numId w:val="24"/>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подведомственных учреждениях –работники учреждений;</w:t>
      </w:r>
    </w:p>
    <w:p w:rsidR="00960D0B" w:rsidRDefault="0090670F">
      <w:pPr>
        <w:numPr>
          <w:ilvl w:val="0"/>
          <w:numId w:val="24"/>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информационных системах, предназначенных для обработки персональных данных сотрудников органов социальной защиты населения в целях осуществления кадрового учета, – работники кадровой службы.</w:t>
      </w:r>
    </w:p>
    <w:p w:rsidR="00960D0B" w:rsidRDefault="0090670F">
      <w:pPr>
        <w:numPr>
          <w:ilvl w:val="0"/>
          <w:numId w:val="24"/>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информационных системах, предназначенных для обработки персо</w:t>
      </w:r>
      <w:r>
        <w:rPr>
          <w:rFonts w:ascii="Times New Roman" w:eastAsia="Times New Roman" w:hAnsi="Times New Roman" w:cs="Times New Roman"/>
          <w:sz w:val="28"/>
        </w:rPr>
        <w:t>нальных данных сотрудников органов социальной защиты населения в целях осуществления бухгалтерского учета, – работники бухгалтерской службы.</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Общее руководство работами по обеспечению безопасности персональных данных в органах социальной защиты населения ос</w:t>
      </w:r>
      <w:r>
        <w:rPr>
          <w:rFonts w:ascii="Times New Roman" w:eastAsia="Times New Roman" w:hAnsi="Times New Roman" w:cs="Times New Roman"/>
          <w:sz w:val="28"/>
        </w:rPr>
        <w:t>уществляет председатель комиссии. Непосредственное руководство и контроль за обеспечением безопасности персональных данных возлагается на заместителей председателя комиссии.</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Руководство организацией работ по обеспечению информационной безопасности в подвед</w:t>
      </w:r>
      <w:r>
        <w:rPr>
          <w:rFonts w:ascii="Times New Roman" w:eastAsia="Times New Roman" w:hAnsi="Times New Roman" w:cs="Times New Roman"/>
          <w:sz w:val="28"/>
        </w:rPr>
        <w:t>омственных учреждениях осуществляет руководитель этого учреждения.</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Сотрудники структурных подразделений Департамента и подведомственных учреждений, ответственные за вопросы обеспечения безопасности персональных данных в своих подразделениях, организуют пла</w:t>
      </w:r>
      <w:r>
        <w:rPr>
          <w:rFonts w:ascii="Times New Roman" w:eastAsia="Times New Roman" w:hAnsi="Times New Roman" w:cs="Times New Roman"/>
          <w:sz w:val="28"/>
        </w:rPr>
        <w:t>нирование и контроль выполнения мероприятий по защите персональных данных в подразделениях.</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Должностные лица подведомственных учреждений, ответственные за обеспечение безопасности персональных данных при их обработке в информационных системах, осуществляют</w:t>
      </w:r>
      <w:r>
        <w:rPr>
          <w:rFonts w:ascii="Times New Roman" w:eastAsia="Times New Roman" w:hAnsi="Times New Roman" w:cs="Times New Roman"/>
          <w:sz w:val="28"/>
        </w:rPr>
        <w:t xml:space="preserve"> свою деятельность под методическим руководством и по согласованию с Комиссией, должностными лицами Департамента, ответственными за обеспечение безопасности персональных данных в соответствующих информационных системах.</w:t>
      </w: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0670F">
      <w:pPr>
        <w:keepNext/>
        <w:keepLines/>
        <w:numPr>
          <w:ilvl w:val="0"/>
          <w:numId w:val="25"/>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Деятельность Комиссии по обеспечению безопасности персональных данных</w:t>
      </w:r>
    </w:p>
    <w:p w:rsidR="00960D0B" w:rsidRDefault="00960D0B">
      <w:pPr>
        <w:spacing w:after="0" w:line="360" w:lineRule="auto"/>
        <w:ind w:left="3969"/>
        <w:jc w:val="center"/>
        <w:rPr>
          <w:rFonts w:ascii="Calibri" w:eastAsia="Calibri" w:hAnsi="Calibri" w:cs="Calibri"/>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Комиссия Департамента по обеспечению безопасности персональных данных наделяется следующими полномочиями:</w:t>
      </w:r>
    </w:p>
    <w:p w:rsidR="00960D0B" w:rsidRDefault="0090670F">
      <w:pPr>
        <w:numPr>
          <w:ilvl w:val="0"/>
          <w:numId w:val="26"/>
        </w:numPr>
        <w:tabs>
          <w:tab w:val="left" w:pos="4515"/>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Организация составления и контроль выполнения планов по обеспечению информационной безопасности в органах социальной защиты населения области Воронежской области.</w:t>
      </w:r>
    </w:p>
    <w:p w:rsidR="00960D0B" w:rsidRDefault="0090670F">
      <w:pPr>
        <w:numPr>
          <w:ilvl w:val="0"/>
          <w:numId w:val="26"/>
        </w:numPr>
        <w:tabs>
          <w:tab w:val="left" w:pos="4515"/>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Разработка предложений по изменению политики информационной безопасности Департамента и подве</w:t>
      </w:r>
      <w:r>
        <w:rPr>
          <w:rFonts w:ascii="Times New Roman" w:eastAsia="Times New Roman" w:hAnsi="Times New Roman" w:cs="Times New Roman"/>
          <w:sz w:val="28"/>
        </w:rPr>
        <w:t>домственных учреждений.</w:t>
      </w:r>
    </w:p>
    <w:p w:rsidR="00960D0B" w:rsidRDefault="0090670F">
      <w:pPr>
        <w:numPr>
          <w:ilvl w:val="0"/>
          <w:numId w:val="26"/>
        </w:numPr>
        <w:tabs>
          <w:tab w:val="left" w:pos="4515"/>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Разработка нормативных правовых актов и иных документов, регламентирующих деятельность по обеспечению информационной безопасности в органах социальной защиты населения Воронежской области.</w:t>
      </w:r>
    </w:p>
    <w:p w:rsidR="00960D0B" w:rsidRDefault="0090670F">
      <w:pPr>
        <w:numPr>
          <w:ilvl w:val="0"/>
          <w:numId w:val="26"/>
        </w:numPr>
        <w:tabs>
          <w:tab w:val="left" w:pos="4515"/>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Определение требований к мерам обеспечения </w:t>
      </w:r>
      <w:r>
        <w:rPr>
          <w:rFonts w:ascii="Times New Roman" w:eastAsia="Times New Roman" w:hAnsi="Times New Roman" w:cs="Times New Roman"/>
          <w:sz w:val="28"/>
        </w:rPr>
        <w:t>информационной безопасности.</w:t>
      </w:r>
    </w:p>
    <w:p w:rsidR="00960D0B" w:rsidRDefault="0090670F">
      <w:pPr>
        <w:numPr>
          <w:ilvl w:val="0"/>
          <w:numId w:val="26"/>
        </w:numPr>
        <w:tabs>
          <w:tab w:val="left" w:pos="4515"/>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Методическое руководство деятельностью по обеспечению информационной безопасности в подведомственных учреждениях.  </w:t>
      </w:r>
    </w:p>
    <w:p w:rsidR="00960D0B" w:rsidRDefault="0090670F">
      <w:pPr>
        <w:numPr>
          <w:ilvl w:val="0"/>
          <w:numId w:val="26"/>
        </w:numPr>
        <w:tabs>
          <w:tab w:val="left" w:pos="4515"/>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Контроль выполнения требований документов, регламентирующих деятельность по обеспечению информационной безопасн</w:t>
      </w:r>
      <w:r>
        <w:rPr>
          <w:rFonts w:ascii="Times New Roman" w:eastAsia="Times New Roman" w:hAnsi="Times New Roman" w:cs="Times New Roman"/>
          <w:sz w:val="28"/>
        </w:rPr>
        <w:t>ости в органах социальной защиты населения Воронежской области, работниками Департамента.</w:t>
      </w:r>
    </w:p>
    <w:p w:rsidR="00960D0B" w:rsidRDefault="0090670F">
      <w:pPr>
        <w:numPr>
          <w:ilvl w:val="0"/>
          <w:numId w:val="26"/>
        </w:numPr>
        <w:tabs>
          <w:tab w:val="left" w:pos="4515"/>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Участие в расследовании событий, связанных с инцидентами информационной безопасности. При необходимости внесение предложений  по применению санкций в отношении лиц, о</w:t>
      </w:r>
      <w:r>
        <w:rPr>
          <w:rFonts w:ascii="Times New Roman" w:eastAsia="Times New Roman" w:hAnsi="Times New Roman" w:cs="Times New Roman"/>
          <w:sz w:val="28"/>
        </w:rPr>
        <w:t>существивших несанкционированный доступ и нерегламентированные действия с персональными данными, нарушивших требования документов, инструкций по обеспечению информационной безопасности.</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Работники подведомственных учреждений, ответственные за обеспечение бе</w:t>
      </w:r>
      <w:r>
        <w:rPr>
          <w:rFonts w:ascii="Times New Roman" w:eastAsia="Times New Roman" w:hAnsi="Times New Roman" w:cs="Times New Roman"/>
          <w:sz w:val="28"/>
        </w:rPr>
        <w:t xml:space="preserve">зопасности персональных данных, осуществляют свою деятельность под методическим руководством Комиссии. В число их обязанностей входят: </w:t>
      </w:r>
    </w:p>
    <w:p w:rsidR="00960D0B" w:rsidRDefault="0090670F">
      <w:pPr>
        <w:numPr>
          <w:ilvl w:val="0"/>
          <w:numId w:val="27"/>
        </w:num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организация выполнения мероприятий по обеспечению информационной безопасности в учреждении;</w:t>
      </w:r>
    </w:p>
    <w:p w:rsidR="00960D0B" w:rsidRDefault="0090670F">
      <w:pPr>
        <w:numPr>
          <w:ilvl w:val="0"/>
          <w:numId w:val="27"/>
        </w:num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контроль выполнения требован</w:t>
      </w:r>
      <w:r>
        <w:rPr>
          <w:rFonts w:ascii="Times New Roman" w:eastAsia="Times New Roman" w:hAnsi="Times New Roman" w:cs="Times New Roman"/>
          <w:sz w:val="28"/>
        </w:rPr>
        <w:t>ий документов, регламентирующих деятельность по обеспечению информационной безопасности в органах социальной защиты населения Воронежской области, работниками учреждения;</w:t>
      </w:r>
    </w:p>
    <w:p w:rsidR="00960D0B" w:rsidRDefault="0090670F">
      <w:pPr>
        <w:numPr>
          <w:ilvl w:val="0"/>
          <w:numId w:val="27"/>
        </w:num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мониторинг событий, связанных с обеспечением информационной безопасности.</w:t>
      </w: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0670F">
      <w:pPr>
        <w:keepNext/>
        <w:keepLines/>
        <w:numPr>
          <w:ilvl w:val="0"/>
          <w:numId w:val="28"/>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Должностны</w:t>
      </w:r>
      <w:r>
        <w:rPr>
          <w:rFonts w:ascii="Times New Roman" w:eastAsia="Times New Roman" w:hAnsi="Times New Roman" w:cs="Times New Roman"/>
          <w:b/>
          <w:sz w:val="28"/>
        </w:rPr>
        <w:t>е обязанности лица, ответственного за организацию обработки персональных данных</w:t>
      </w:r>
    </w:p>
    <w:p w:rsidR="00960D0B" w:rsidRDefault="00960D0B">
      <w:pPr>
        <w:spacing w:after="0" w:line="240" w:lineRule="auto"/>
        <w:ind w:left="3969"/>
        <w:jc w:val="center"/>
        <w:rPr>
          <w:rFonts w:ascii="Calibri" w:eastAsia="Calibri" w:hAnsi="Calibri" w:cs="Calibri"/>
        </w:rPr>
      </w:pP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обязанности лица, ответственного за обработку персональных данных в Департаменте (подведомственного учреждения), входит:</w:t>
      </w: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организовывать и контролировать разработку проектов правовых актов (приказов) по вопросам обработки персональных данных;</w:t>
      </w: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осуществлять контроль за соблюдением процедур, направленных на предотвращение и выявление нарушений законодательства Российской Федер</w:t>
      </w:r>
      <w:r>
        <w:rPr>
          <w:rFonts w:ascii="Times New Roman" w:eastAsia="Times New Roman" w:hAnsi="Times New Roman" w:cs="Times New Roman"/>
          <w:sz w:val="28"/>
        </w:rPr>
        <w:t>ации в области персональных данных, устранение последствий таких нарушений;</w:t>
      </w: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обеспечивать доведение до сведения лиц, непосредственно осуществляющих обработку персональных данных, положения законодательства Российской Федерации в области персональных данны</w:t>
      </w:r>
      <w:r>
        <w:rPr>
          <w:rFonts w:ascii="Times New Roman" w:eastAsia="Times New Roman" w:hAnsi="Times New Roman" w:cs="Times New Roman"/>
          <w:sz w:val="28"/>
        </w:rPr>
        <w:t>х (в том числе о требованиях к защите персональных данных) и (или) обеспечивать организацию обучения указанных работников;</w:t>
      </w: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обеспечивать уведомление уполномоченного органа по защите прав субъектов персональных данных о намерении Департамента (подведомстве</w:t>
      </w:r>
      <w:r>
        <w:rPr>
          <w:rFonts w:ascii="Times New Roman" w:eastAsia="Times New Roman" w:hAnsi="Times New Roman" w:cs="Times New Roman"/>
          <w:sz w:val="28"/>
        </w:rPr>
        <w:t>нного учреждения)осуществлять обработку персональных данных, изменении сведений, указанных в уведомлении, или о прекращении обработки персональных данных;</w:t>
      </w: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организовывать прием и обработку обращений и запросов субъектов персональных данных или их представ</w:t>
      </w:r>
      <w:r>
        <w:rPr>
          <w:rFonts w:ascii="Times New Roman" w:eastAsia="Times New Roman" w:hAnsi="Times New Roman" w:cs="Times New Roman"/>
          <w:sz w:val="28"/>
        </w:rPr>
        <w:t>ителей и (или) осуществлять контроль за приемом и обработкой таких обращений и запросов;</w:t>
      </w: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в целях осуществления внутреннего контроля соответствия обработки персональных данных установленным требованиям законодательства Российской Федерации в области персо</w:t>
      </w:r>
      <w:r>
        <w:rPr>
          <w:rFonts w:ascii="Times New Roman" w:eastAsia="Times New Roman" w:hAnsi="Times New Roman" w:cs="Times New Roman"/>
          <w:sz w:val="28"/>
        </w:rPr>
        <w:t>нальных данных организовывать проведение проверок, в том числе:</w:t>
      </w: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обеспечивать разработку, представление на утверждение руководителю Департамента (директору подведомственного учреждения) ежегодного плана внутреннего контроля соответствия обработки персонал</w:t>
      </w:r>
      <w:r>
        <w:rPr>
          <w:rFonts w:ascii="Times New Roman" w:eastAsia="Times New Roman" w:hAnsi="Times New Roman" w:cs="Times New Roman"/>
          <w:sz w:val="28"/>
        </w:rPr>
        <w:t xml:space="preserve">ьных данных Федеральному </w:t>
      </w:r>
      <w:hyperlink r:id="rId9">
        <w:r>
          <w:rPr>
            <w:rFonts w:ascii="Times New Roman" w:eastAsia="Times New Roman" w:hAnsi="Times New Roman" w:cs="Times New Roman"/>
            <w:color w:val="0000FF"/>
            <w:sz w:val="28"/>
            <w:u w:val="single"/>
          </w:rPr>
          <w:t>закону</w:t>
        </w:r>
      </w:hyperlink>
      <w:r>
        <w:rPr>
          <w:rFonts w:ascii="Times New Roman" w:eastAsia="Times New Roman" w:hAnsi="Times New Roman" w:cs="Times New Roman"/>
          <w:sz w:val="28"/>
        </w:rPr>
        <w:t xml:space="preserve"> от 27.07.2006 № 152-ФЗ «О персональных данных» и </w:t>
      </w:r>
      <w:r>
        <w:rPr>
          <w:rFonts w:ascii="Times New Roman" w:eastAsia="Times New Roman" w:hAnsi="Times New Roman" w:cs="Times New Roman"/>
          <w:sz w:val="28"/>
        </w:rPr>
        <w:lastRenderedPageBreak/>
        <w:t>принятым в соответствии с ним нормативным правовым актам, требова</w:t>
      </w:r>
      <w:r>
        <w:rPr>
          <w:rFonts w:ascii="Times New Roman" w:eastAsia="Times New Roman" w:hAnsi="Times New Roman" w:cs="Times New Roman"/>
          <w:sz w:val="28"/>
        </w:rPr>
        <w:t>ниям к защите персональных данных, правовым актам Департамента;</w:t>
      </w: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по результатам проведенной проверки представлять губернатору Воронежской области заключение о результатах проведенных проверок и мерах, необходимых для устранения выявленных нарушений.</w:t>
      </w: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w:t>
      </w:r>
      <w:r>
        <w:rPr>
          <w:rFonts w:ascii="Times New Roman" w:eastAsia="Times New Roman" w:hAnsi="Times New Roman" w:cs="Times New Roman"/>
          <w:sz w:val="28"/>
        </w:rPr>
        <w:t>ственность, предусмотренную законодательством Российской Федерации.</w:t>
      </w: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0670F">
      <w:pPr>
        <w:keepNext/>
        <w:keepLines/>
        <w:numPr>
          <w:ilvl w:val="0"/>
          <w:numId w:val="29"/>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Организационные меры обеспечения безопасности персональных данных, связанные с персоналом</w:t>
      </w: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Перечень должностей работников Департамента (подведомственного учреждения), допущенным к персона</w:t>
      </w:r>
      <w:r>
        <w:rPr>
          <w:rFonts w:ascii="Times New Roman" w:eastAsia="Times New Roman" w:hAnsi="Times New Roman" w:cs="Times New Roman"/>
          <w:sz w:val="28"/>
        </w:rPr>
        <w:t xml:space="preserve">льным данным, другой конфиденциальной информации, утверждается правовым актом руководителя Департамента (директора подведомственного учреждения). </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Все работники, имеющие доступ к персональным данным, обязаны знать и строго выполнять установленные правила и</w:t>
      </w:r>
      <w:r>
        <w:rPr>
          <w:rFonts w:ascii="Times New Roman" w:eastAsia="Times New Roman" w:hAnsi="Times New Roman" w:cs="Times New Roman"/>
          <w:sz w:val="28"/>
        </w:rPr>
        <w:t xml:space="preserve"> обязанности по доступу к персональным данным и соблюдению режима безопасности персональных данных.</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Лица, осуществляющие обработку персональных данных, информируются о факте обработки ими персональных данных, категориях обрабатываемых персональных данных, </w:t>
      </w:r>
      <w:r>
        <w:rPr>
          <w:rFonts w:ascii="Times New Roman" w:eastAsia="Times New Roman" w:hAnsi="Times New Roman" w:cs="Times New Roman"/>
          <w:sz w:val="28"/>
        </w:rPr>
        <w:t xml:space="preserve">а также об особенностях и правилах осуществления такой обработки, установленных нормативными правовыми актами Российской Федерации, федеральных органов исполнительной власти, органов исполнительной власти Воронежской области, настоящим документом. </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Обязанн</w:t>
      </w:r>
      <w:r>
        <w:rPr>
          <w:rFonts w:ascii="Times New Roman" w:eastAsia="Times New Roman" w:hAnsi="Times New Roman" w:cs="Times New Roman"/>
          <w:sz w:val="28"/>
        </w:rPr>
        <w:t xml:space="preserve">ости по соблюдению требований безопасности включаются в трудовые договоры (служебные контракты). </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Все работники, осуществляющие обработку персональных данных, имеющие к ним доступ в целях осуществления служебных обязанностей, берут на себя обязательство о </w:t>
      </w:r>
      <w:r>
        <w:rPr>
          <w:rFonts w:ascii="Times New Roman" w:eastAsia="Times New Roman" w:hAnsi="Times New Roman" w:cs="Times New Roman"/>
          <w:sz w:val="28"/>
        </w:rPr>
        <w:t>конфиденциальности (неразглашении) информации. Типовая форма обязательства приведена в приложении 3 к настоящей Политике.</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Функции (роли) и ответственность в области информационной безопасности документируются. Выполнение должностных обязанностей, связанных</w:t>
      </w:r>
      <w:r>
        <w:rPr>
          <w:rFonts w:ascii="Times New Roman" w:eastAsia="Times New Roman" w:hAnsi="Times New Roman" w:cs="Times New Roman"/>
          <w:sz w:val="28"/>
        </w:rPr>
        <w:t xml:space="preserve"> с обработкой персональных данных, отражается в должностных инструкциях (должностных регламентах). </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вступлении в должность нового сотрудника непосредственный руководитель подразделения, в которое он поступает, организует его ознакомление с необходимыми</w:t>
      </w:r>
      <w:r>
        <w:rPr>
          <w:rFonts w:ascii="Times New Roman" w:eastAsia="Times New Roman" w:hAnsi="Times New Roman" w:cs="Times New Roman"/>
          <w:sz w:val="28"/>
        </w:rPr>
        <w:t xml:space="preserve"> документами, регламентирующими требования по защите персональных данных, настоящим документом, а также обучение навыкам выполнения процедур, необходимых для санкционированного использования персональных данных.</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Получение специалистами информации о выполне</w:t>
      </w:r>
      <w:r>
        <w:rPr>
          <w:rFonts w:ascii="Times New Roman" w:eastAsia="Times New Roman" w:hAnsi="Times New Roman" w:cs="Times New Roman"/>
          <w:sz w:val="28"/>
        </w:rPr>
        <w:t>нии должностных обязанностей, связанных с обработкой персональных данных, о необходимости соблюдения их конфиденциальности и режима безопасности персональных данных, оформляется в письменном виде.</w:t>
      </w: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0670F">
      <w:pPr>
        <w:keepNext/>
        <w:keepLines/>
        <w:numPr>
          <w:ilvl w:val="0"/>
          <w:numId w:val="30"/>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Требования к персоналу</w:t>
      </w:r>
    </w:p>
    <w:p w:rsidR="00960D0B" w:rsidRDefault="00960D0B">
      <w:pPr>
        <w:spacing w:after="0" w:line="360" w:lineRule="auto"/>
        <w:ind w:left="3969"/>
        <w:jc w:val="center"/>
        <w:rPr>
          <w:rFonts w:ascii="Calibri" w:eastAsia="Calibri" w:hAnsi="Calibri" w:cs="Calibri"/>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Лица, допущенные к персональным данным, другой конфиденциальной информации, обязаны:</w:t>
      </w:r>
    </w:p>
    <w:p w:rsidR="00960D0B" w:rsidRDefault="0090670F">
      <w:pPr>
        <w:numPr>
          <w:ilvl w:val="0"/>
          <w:numId w:val="31"/>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 сообщать конфиденциальную информацию лицам, не имеющим права доступа к ней;</w:t>
      </w:r>
    </w:p>
    <w:p w:rsidR="00960D0B" w:rsidRDefault="0090670F">
      <w:pPr>
        <w:numPr>
          <w:ilvl w:val="0"/>
          <w:numId w:val="31"/>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обеспечивать сохранность материальных носителей с конфиденциальной информацией;</w:t>
      </w:r>
    </w:p>
    <w:p w:rsidR="00960D0B" w:rsidRDefault="0090670F">
      <w:pPr>
        <w:numPr>
          <w:ilvl w:val="0"/>
          <w:numId w:val="31"/>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не делать не</w:t>
      </w:r>
      <w:r>
        <w:rPr>
          <w:rFonts w:ascii="Times New Roman" w:eastAsia="Times New Roman" w:hAnsi="Times New Roman" w:cs="Times New Roman"/>
          <w:sz w:val="28"/>
        </w:rPr>
        <w:t>учтенных копий на бумажных и электронных носителях;</w:t>
      </w:r>
    </w:p>
    <w:p w:rsidR="00960D0B" w:rsidRDefault="0090670F">
      <w:pPr>
        <w:numPr>
          <w:ilvl w:val="0"/>
          <w:numId w:val="31"/>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 оставлять включенными персональные компьютеры с предоставленными правами доступа в информационные системы персональных данных, не оставлять материалы с конфиденциальной информацией на рабочих столах. П</w:t>
      </w:r>
      <w:r>
        <w:rPr>
          <w:rFonts w:ascii="Times New Roman" w:eastAsia="Times New Roman" w:hAnsi="Times New Roman" w:cs="Times New Roman"/>
          <w:sz w:val="28"/>
        </w:rPr>
        <w:t>осле окончания работы (в перерывах) покидая рабочее место, сотрудник обязан убрать документы и электронные носители с конфиденциальной информацией в закрываемые на замок сейфы, шкафы, столы, и т.п.;</w:t>
      </w:r>
    </w:p>
    <w:p w:rsidR="00960D0B" w:rsidRDefault="0090670F">
      <w:pPr>
        <w:numPr>
          <w:ilvl w:val="0"/>
          <w:numId w:val="31"/>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работе с документами, содержащими конфиденциальную ин</w:t>
      </w:r>
      <w:r>
        <w:rPr>
          <w:rFonts w:ascii="Times New Roman" w:eastAsia="Times New Roman" w:hAnsi="Times New Roman" w:cs="Times New Roman"/>
          <w:sz w:val="28"/>
        </w:rPr>
        <w:t>формацию, исключать возможность ознакомления, просмотра этих документов лицами, не допущенными к работе с ними;</w:t>
      </w:r>
    </w:p>
    <w:p w:rsidR="00960D0B" w:rsidRDefault="0090670F">
      <w:pPr>
        <w:numPr>
          <w:ilvl w:val="0"/>
          <w:numId w:val="31"/>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не выносить документы и иные материальные носители с конфиденциальной информацией, а также их копии из служебных помещений, предназначенных для </w:t>
      </w:r>
      <w:r>
        <w:rPr>
          <w:rFonts w:ascii="Times New Roman" w:eastAsia="Times New Roman" w:hAnsi="Times New Roman" w:cs="Times New Roman"/>
          <w:sz w:val="28"/>
        </w:rPr>
        <w:t>работы с ними;</w:t>
      </w:r>
    </w:p>
    <w:p w:rsidR="00960D0B" w:rsidRDefault="0090670F">
      <w:pPr>
        <w:numPr>
          <w:ilvl w:val="0"/>
          <w:numId w:val="31"/>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немедленно сообщать непосредственному руководителю о недостаче, утрате, утечке или искажении конфиденциальной информации, об обнаружении неучтенных материалов с указанной информацией;</w:t>
      </w:r>
    </w:p>
    <w:p w:rsidR="00960D0B" w:rsidRDefault="0090670F">
      <w:pPr>
        <w:numPr>
          <w:ilvl w:val="0"/>
          <w:numId w:val="31"/>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 допускать действий, способных повлечь утечку конфиденц</w:t>
      </w:r>
      <w:r>
        <w:rPr>
          <w:rFonts w:ascii="Times New Roman" w:eastAsia="Times New Roman" w:hAnsi="Times New Roman" w:cs="Times New Roman"/>
          <w:sz w:val="28"/>
        </w:rPr>
        <w:t>иальной информации.</w:t>
      </w:r>
    </w:p>
    <w:p w:rsidR="00960D0B" w:rsidRDefault="0090670F">
      <w:pPr>
        <w:keepNext/>
        <w:keepLines/>
        <w:numPr>
          <w:ilvl w:val="0"/>
          <w:numId w:val="31"/>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Использование ресурсов сети Интернет</w:t>
      </w:r>
    </w:p>
    <w:p w:rsidR="00960D0B" w:rsidRDefault="00960D0B">
      <w:pPr>
        <w:spacing w:after="0" w:line="360" w:lineRule="auto"/>
        <w:jc w:val="center"/>
        <w:rPr>
          <w:rFonts w:ascii="Calibri" w:eastAsia="Calibri" w:hAnsi="Calibri" w:cs="Calibri"/>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Подключение информационных систем персональных данных к сетям общего доступа и (или) международного обмена (сети Интернет и других) (далее – Сети), не допускается.</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необходимости подключения сред</w:t>
      </w:r>
      <w:r>
        <w:rPr>
          <w:rFonts w:ascii="Times New Roman" w:eastAsia="Times New Roman" w:hAnsi="Times New Roman" w:cs="Times New Roman"/>
          <w:sz w:val="28"/>
        </w:rPr>
        <w:t>ств вычислительной техники, применяемых для хранения, обработки или передачи персональных данных и другой конфиденциальной информации, к сетям общего доступа и (или) международного обмена (сети Интернет и других)такое подключение должно производиться тольк</w:t>
      </w:r>
      <w:r>
        <w:rPr>
          <w:rFonts w:ascii="Times New Roman" w:eastAsia="Times New Roman" w:hAnsi="Times New Roman" w:cs="Times New Roman"/>
          <w:sz w:val="28"/>
        </w:rPr>
        <w:t xml:space="preserve">о с использованием специально предназначенных для этого средств защиты информации, в том числе шифровальных </w:t>
      </w:r>
      <w:r>
        <w:rPr>
          <w:rFonts w:ascii="Times New Roman" w:eastAsia="Times New Roman" w:hAnsi="Times New Roman" w:cs="Times New Roman"/>
          <w:sz w:val="28"/>
        </w:rPr>
        <w:lastRenderedPageBreak/>
        <w:t>(криптографических) средств, прошедших в установленном законодательством Российской Федерации порядке сертификацию в Федеральной службе безопасности</w:t>
      </w:r>
      <w:r>
        <w:rPr>
          <w:rFonts w:ascii="Times New Roman" w:eastAsia="Times New Roman" w:hAnsi="Times New Roman" w:cs="Times New Roman"/>
          <w:sz w:val="28"/>
        </w:rPr>
        <w:t xml:space="preserve"> Российской Федерации и (или) получивших подтверждение соответствия в Федеральной службе по техническому и экспортному контролю Российской Федерации. </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Решение об использовании сети Интернет для служебной и (или) собственной хозяйственной деятельности прини</w:t>
      </w:r>
      <w:r>
        <w:rPr>
          <w:rFonts w:ascii="Times New Roman" w:eastAsia="Times New Roman" w:hAnsi="Times New Roman" w:cs="Times New Roman"/>
          <w:sz w:val="28"/>
        </w:rPr>
        <w:t>мается руководителем учреждения. При этом цели использования сети Интернет должны быть явно перечислены.</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Решение об организации доступа к сети Интернет на конкретных компьютерах принимается руководителем оператора на основании сведений, представленных руко</w:t>
      </w:r>
      <w:r>
        <w:rPr>
          <w:rFonts w:ascii="Times New Roman" w:eastAsia="Times New Roman" w:hAnsi="Times New Roman" w:cs="Times New Roman"/>
          <w:sz w:val="28"/>
        </w:rPr>
        <w:t xml:space="preserve">водителем структурного подразделения, и согласованных с лицом, ответственным за обеспечение информационной безопасности. </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Взаимодействие с сетью Интернет в режиме «он-лайн» осуществляется на выделенных персональных компьютерах, изолированных физически или </w:t>
      </w:r>
      <w:r>
        <w:rPr>
          <w:rFonts w:ascii="Times New Roman" w:eastAsia="Times New Roman" w:hAnsi="Times New Roman" w:cs="Times New Roman"/>
          <w:sz w:val="28"/>
        </w:rPr>
        <w:t>посредством межсетевого экранирования от внутренних сетей компьютеров, на которых осуществляется обработка персональных данных.</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Почтовый обмен с сетью Интернет должен быть организован через ограниченное количество точек, состоящих из внешнего (подключенного к сети Интернет) и внутреннего (подключенного к внутренним сетям организации) почтовых серверов с безопасной системой репликац</w:t>
      </w:r>
      <w:r>
        <w:rPr>
          <w:rFonts w:ascii="Times New Roman" w:eastAsia="Times New Roman" w:hAnsi="Times New Roman" w:cs="Times New Roman"/>
          <w:sz w:val="28"/>
        </w:rPr>
        <w:t>ии почтовых сообщений между ними.</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Самостоятельное подключение средств вычислительной техники, применяемых для хранения, обработки или передачи персональных данных к сетям общего доступа и (или) международного обмена (сети Интернет и других), не допускается</w:t>
      </w:r>
      <w:r>
        <w:rPr>
          <w:rFonts w:ascii="Times New Roman" w:eastAsia="Times New Roman" w:hAnsi="Times New Roman" w:cs="Times New Roman"/>
          <w:sz w:val="28"/>
        </w:rPr>
        <w:t>.</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работе в сетях общего доступа и (или) международного обмена соблюдаются следующие правила:</w:t>
      </w:r>
    </w:p>
    <w:p w:rsidR="00960D0B" w:rsidRDefault="0090670F">
      <w:pPr>
        <w:numPr>
          <w:ilvl w:val="0"/>
          <w:numId w:val="32"/>
        </w:numPr>
        <w:tabs>
          <w:tab w:val="left" w:pos="1440"/>
          <w:tab w:val="left" w:pos="0"/>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Работа в сетях общего доступа и (или) международного обмена (сети Интернет и других) на элементах информационной системы проводится при служебной необходимости</w:t>
      </w:r>
      <w:r>
        <w:rPr>
          <w:rFonts w:ascii="Times New Roman" w:eastAsia="Times New Roman" w:hAnsi="Times New Roman" w:cs="Times New Roman"/>
          <w:sz w:val="28"/>
        </w:rPr>
        <w:t>.</w:t>
      </w:r>
    </w:p>
    <w:p w:rsidR="00960D0B" w:rsidRDefault="0090670F">
      <w:pPr>
        <w:numPr>
          <w:ilvl w:val="0"/>
          <w:numId w:val="32"/>
        </w:numPr>
        <w:tabs>
          <w:tab w:val="left" w:pos="1440"/>
          <w:tab w:val="left" w:pos="0"/>
          <w:tab w:val="left" w:pos="993"/>
        </w:tabs>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При работе в Сети запрещается:</w:t>
      </w:r>
    </w:p>
    <w:p w:rsidR="00960D0B" w:rsidRDefault="0090670F">
      <w:pPr>
        <w:numPr>
          <w:ilvl w:val="0"/>
          <w:numId w:val="32"/>
        </w:numPr>
        <w:spacing w:after="0" w:line="360" w:lineRule="auto"/>
        <w:ind w:left="1276" w:hanging="567"/>
        <w:jc w:val="both"/>
        <w:rPr>
          <w:rFonts w:ascii="Times New Roman" w:eastAsia="Times New Roman" w:hAnsi="Times New Roman" w:cs="Times New Roman"/>
          <w:sz w:val="28"/>
        </w:rPr>
      </w:pPr>
      <w:r>
        <w:rPr>
          <w:rFonts w:ascii="Times New Roman" w:eastAsia="Times New Roman" w:hAnsi="Times New Roman" w:cs="Times New Roman"/>
          <w:sz w:val="28"/>
        </w:rPr>
        <w:t>осуществлять работу при отключенных средствах защиты;</w:t>
      </w:r>
    </w:p>
    <w:p w:rsidR="00960D0B" w:rsidRDefault="0090670F">
      <w:pPr>
        <w:numPr>
          <w:ilvl w:val="0"/>
          <w:numId w:val="32"/>
        </w:numPr>
        <w:tabs>
          <w:tab w:val="left" w:pos="1276"/>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передавать по Сети </w:t>
      </w:r>
      <w:hyperlink r:id="rId10">
        <w:r>
          <w:rPr>
            <w:rFonts w:ascii="Times New Roman" w:eastAsia="Times New Roman" w:hAnsi="Times New Roman" w:cs="Times New Roman"/>
            <w:color w:val="0000FF"/>
            <w:sz w:val="28"/>
            <w:u w:val="single"/>
          </w:rPr>
          <w:t>защищаемую информацию</w:t>
        </w:r>
      </w:hyperlink>
      <w:r>
        <w:rPr>
          <w:rFonts w:ascii="Times New Roman" w:eastAsia="Times New Roman" w:hAnsi="Times New Roman" w:cs="Times New Roman"/>
          <w:sz w:val="28"/>
        </w:rPr>
        <w:t xml:space="preserve"> </w:t>
      </w:r>
      <w:r>
        <w:rPr>
          <w:rFonts w:ascii="Times New Roman" w:eastAsia="Times New Roman" w:hAnsi="Times New Roman" w:cs="Times New Roman"/>
          <w:sz w:val="28"/>
        </w:rPr>
        <w:t>без использования средств шифрования;</w:t>
      </w:r>
    </w:p>
    <w:p w:rsidR="00960D0B" w:rsidRDefault="0090670F">
      <w:pPr>
        <w:numPr>
          <w:ilvl w:val="0"/>
          <w:numId w:val="32"/>
        </w:numPr>
        <w:spacing w:after="0" w:line="360" w:lineRule="auto"/>
        <w:ind w:left="1276" w:hanging="567"/>
        <w:jc w:val="both"/>
        <w:rPr>
          <w:rFonts w:ascii="Times New Roman" w:eastAsia="Times New Roman" w:hAnsi="Times New Roman" w:cs="Times New Roman"/>
          <w:sz w:val="28"/>
        </w:rPr>
      </w:pPr>
      <w:r>
        <w:rPr>
          <w:rFonts w:ascii="Times New Roman" w:eastAsia="Times New Roman" w:hAnsi="Times New Roman" w:cs="Times New Roman"/>
          <w:sz w:val="28"/>
        </w:rPr>
        <w:t>скачивать из Сети программное обеспечение и другие файлы;</w:t>
      </w:r>
    </w:p>
    <w:p w:rsidR="00960D0B" w:rsidRDefault="0090670F">
      <w:pPr>
        <w:numPr>
          <w:ilvl w:val="0"/>
          <w:numId w:val="32"/>
        </w:numPr>
        <w:tabs>
          <w:tab w:val="left" w:pos="1276"/>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посещение сайтов сомнительной репутации (порно-сайты, сайты, содержащие нелегально распространяемое программное обеспечение и другие);</w:t>
      </w:r>
    </w:p>
    <w:p w:rsidR="00960D0B" w:rsidRDefault="0090670F">
      <w:pPr>
        <w:numPr>
          <w:ilvl w:val="0"/>
          <w:numId w:val="32"/>
        </w:numPr>
        <w:spacing w:after="0" w:line="360" w:lineRule="auto"/>
        <w:ind w:left="1276" w:hanging="567"/>
        <w:jc w:val="both"/>
        <w:rPr>
          <w:rFonts w:ascii="Times New Roman" w:eastAsia="Times New Roman" w:hAnsi="Times New Roman" w:cs="Times New Roman"/>
          <w:sz w:val="28"/>
        </w:rPr>
      </w:pPr>
      <w:r>
        <w:rPr>
          <w:rFonts w:ascii="Times New Roman" w:eastAsia="Times New Roman" w:hAnsi="Times New Roman" w:cs="Times New Roman"/>
          <w:sz w:val="28"/>
        </w:rPr>
        <w:t>нецелевое использование п</w:t>
      </w:r>
      <w:r>
        <w:rPr>
          <w:rFonts w:ascii="Times New Roman" w:eastAsia="Times New Roman" w:hAnsi="Times New Roman" w:cs="Times New Roman"/>
          <w:sz w:val="28"/>
        </w:rPr>
        <w:t>одключения к Сети.</w:t>
      </w:r>
    </w:p>
    <w:p w:rsidR="00960D0B" w:rsidRDefault="00960D0B">
      <w:pPr>
        <w:tabs>
          <w:tab w:val="left" w:pos="993"/>
        </w:tabs>
        <w:spacing w:after="0" w:line="360" w:lineRule="auto"/>
        <w:ind w:left="709"/>
        <w:jc w:val="both"/>
        <w:rPr>
          <w:rFonts w:ascii="Times New Roman" w:eastAsia="Times New Roman" w:hAnsi="Times New Roman" w:cs="Times New Roman"/>
          <w:sz w:val="28"/>
        </w:rPr>
      </w:pPr>
    </w:p>
    <w:p w:rsidR="00960D0B" w:rsidRDefault="0090670F">
      <w:pPr>
        <w:keepNext/>
        <w:keepLines/>
        <w:numPr>
          <w:ilvl w:val="0"/>
          <w:numId w:val="33"/>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Антивирусная защита</w:t>
      </w:r>
    </w:p>
    <w:p w:rsidR="00960D0B" w:rsidRDefault="00960D0B">
      <w:pPr>
        <w:spacing w:after="0" w:line="360" w:lineRule="auto"/>
        <w:jc w:val="both"/>
        <w:rPr>
          <w:rFonts w:ascii="Times New Roman" w:eastAsia="Times New Roman" w:hAnsi="Times New Roman" w:cs="Times New Roman"/>
          <w:sz w:val="28"/>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Антивирусная защита направлена на предотвращение угроз, связанных с воздействием вредоносного программного кода. </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Основные принципы антивирусной защиты:</w:t>
      </w:r>
    </w:p>
    <w:p w:rsidR="00960D0B" w:rsidRDefault="0090670F">
      <w:pPr>
        <w:numPr>
          <w:ilvl w:val="0"/>
          <w:numId w:val="34"/>
        </w:numPr>
        <w:tabs>
          <w:tab w:val="left" w:pos="0"/>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Антивирусное программное обеспечение устанавливается, настраивается и активируется на всех серверах, рабочих станциях и локальных персональных компьютерах, используемых специалистами органов социальной защиты населения Воронежской области.</w:t>
      </w:r>
    </w:p>
    <w:p w:rsidR="00960D0B" w:rsidRDefault="0090670F">
      <w:pPr>
        <w:numPr>
          <w:ilvl w:val="0"/>
          <w:numId w:val="34"/>
        </w:numPr>
        <w:tabs>
          <w:tab w:val="left" w:pos="0"/>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Эксплуатация сре</w:t>
      </w:r>
      <w:r>
        <w:rPr>
          <w:rFonts w:ascii="Times New Roman" w:eastAsia="Times New Roman" w:hAnsi="Times New Roman" w:cs="Times New Roman"/>
          <w:sz w:val="28"/>
        </w:rPr>
        <w:t>дств антивирусной защиты осуществляется только на основании лицензионных соглашений с их правообладателями.</w:t>
      </w:r>
    </w:p>
    <w:p w:rsidR="00960D0B" w:rsidRDefault="0090670F">
      <w:pPr>
        <w:numPr>
          <w:ilvl w:val="0"/>
          <w:numId w:val="34"/>
        </w:numPr>
        <w:tabs>
          <w:tab w:val="left" w:pos="0"/>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Состав, архитектура и конфигурация системы антивирусной защиты стандартизованы.</w:t>
      </w:r>
    </w:p>
    <w:p w:rsidR="00960D0B" w:rsidRDefault="0090670F">
      <w:pPr>
        <w:numPr>
          <w:ilvl w:val="0"/>
          <w:numId w:val="34"/>
        </w:numPr>
        <w:tabs>
          <w:tab w:val="left" w:pos="0"/>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Все возможные каналы поступления вредоносных программ в информационн</w:t>
      </w:r>
      <w:r>
        <w:rPr>
          <w:rFonts w:ascii="Times New Roman" w:eastAsia="Times New Roman" w:hAnsi="Times New Roman" w:cs="Times New Roman"/>
          <w:sz w:val="28"/>
        </w:rPr>
        <w:t>о-технологическую инфраструктуру органов социальной защиты населения Воронежской области подлежат определению, анализу и защите средствами антивирусной защиты.</w:t>
      </w:r>
    </w:p>
    <w:p w:rsidR="00960D0B" w:rsidRDefault="0090670F">
      <w:pPr>
        <w:numPr>
          <w:ilvl w:val="0"/>
          <w:numId w:val="34"/>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Вся информация, создаваемая и обрабатываемая техническими средствами, а также принимаемая (перед</w:t>
      </w:r>
      <w:r>
        <w:rPr>
          <w:rFonts w:ascii="Times New Roman" w:eastAsia="Times New Roman" w:hAnsi="Times New Roman" w:cs="Times New Roman"/>
          <w:sz w:val="28"/>
        </w:rPr>
        <w:t>аваемая) посредством сменных носителей информации и средств телекоммуникаций подвергается контролю на предмет обнаружения вредоносных программ.</w:t>
      </w:r>
    </w:p>
    <w:p w:rsidR="00960D0B" w:rsidRDefault="0090670F">
      <w:pPr>
        <w:numPr>
          <w:ilvl w:val="0"/>
          <w:numId w:val="34"/>
        </w:numPr>
        <w:tabs>
          <w:tab w:val="left" w:pos="360"/>
          <w:tab w:val="left" w:pos="0"/>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целью эффективной борьбы с новыми видами вредоносных программ выполняется регулярное обновление всех средств а</w:t>
      </w:r>
      <w:r>
        <w:rPr>
          <w:rFonts w:ascii="Times New Roman" w:eastAsia="Times New Roman" w:hAnsi="Times New Roman" w:cs="Times New Roman"/>
          <w:sz w:val="28"/>
        </w:rPr>
        <w:t xml:space="preserve">нтивирусной защиты. </w:t>
      </w:r>
    </w:p>
    <w:p w:rsidR="00960D0B" w:rsidRDefault="0090670F">
      <w:pPr>
        <w:numPr>
          <w:ilvl w:val="0"/>
          <w:numId w:val="34"/>
        </w:numPr>
        <w:tabs>
          <w:tab w:val="left" w:pos="360"/>
          <w:tab w:val="left" w:pos="0"/>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Любые средства вычислительной техники, используемые в органах социальной защиты населения области, в ходе эксплуатации подвергаются непрерывному антивирусному мониторингу и сканированию. </w:t>
      </w:r>
    </w:p>
    <w:p w:rsidR="00960D0B" w:rsidRDefault="00960D0B">
      <w:pPr>
        <w:tabs>
          <w:tab w:val="left" w:pos="1134"/>
        </w:tabs>
        <w:spacing w:after="0" w:line="360" w:lineRule="auto"/>
        <w:ind w:left="709"/>
        <w:jc w:val="both"/>
        <w:rPr>
          <w:rFonts w:ascii="Times New Roman" w:eastAsia="Times New Roman" w:hAnsi="Times New Roman" w:cs="Times New Roman"/>
          <w:sz w:val="28"/>
        </w:rPr>
      </w:pPr>
    </w:p>
    <w:p w:rsidR="00960D0B" w:rsidRDefault="0090670F">
      <w:pPr>
        <w:keepNext/>
        <w:keepLines/>
        <w:numPr>
          <w:ilvl w:val="0"/>
          <w:numId w:val="35"/>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Учет носителей информации</w:t>
      </w:r>
    </w:p>
    <w:p w:rsidR="00960D0B" w:rsidRDefault="00960D0B">
      <w:pPr>
        <w:spacing w:after="0" w:line="360" w:lineRule="auto"/>
        <w:ind w:left="3969"/>
        <w:jc w:val="center"/>
        <w:rPr>
          <w:rFonts w:ascii="Times New Roman" w:eastAsia="Times New Roman" w:hAnsi="Times New Roman" w:cs="Times New Roman"/>
          <w:sz w:val="28"/>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Во всех структурных подразделениях оператора, осуществляющих обработку персональных данных, организуется учет материальных носителей персональных данных (далее – защищаемые носители). Учет защищаемых носителей персональных данных осуществляется специально </w:t>
      </w:r>
      <w:r>
        <w:rPr>
          <w:rFonts w:ascii="Times New Roman" w:eastAsia="Times New Roman" w:hAnsi="Times New Roman" w:cs="Times New Roman"/>
          <w:sz w:val="28"/>
        </w:rPr>
        <w:t>уполномоченными из числа сотрудников лицами.</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Учет всех защищаемых носителей информации производится с помощью их маркировки и занесения учетных данных в «Журнал учета электронных носителей персональных данных» с отметкой об их движении(выдаче и возврате). </w:t>
      </w:r>
      <w:r>
        <w:rPr>
          <w:rFonts w:ascii="Times New Roman" w:eastAsia="Times New Roman" w:hAnsi="Times New Roman" w:cs="Times New Roman"/>
          <w:sz w:val="28"/>
        </w:rPr>
        <w:t xml:space="preserve">С этой целью на защищаемых носителях персональных данных проставляются следующие реквизиты: </w:t>
      </w:r>
    </w:p>
    <w:p w:rsidR="00960D0B" w:rsidRDefault="0090670F">
      <w:pPr>
        <w:numPr>
          <w:ilvl w:val="0"/>
          <w:numId w:val="36"/>
        </w:num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регистрационный номер;</w:t>
      </w:r>
    </w:p>
    <w:p w:rsidR="00960D0B" w:rsidRDefault="0090670F">
      <w:pPr>
        <w:numPr>
          <w:ilvl w:val="0"/>
          <w:numId w:val="36"/>
        </w:num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дата и роспись уполномоченного лица.</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Выдача защищаемых носителей персональных данных сотруднику производится под его личную роспись.</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Листы ж</w:t>
      </w:r>
      <w:r>
        <w:rPr>
          <w:rFonts w:ascii="Times New Roman" w:eastAsia="Times New Roman" w:hAnsi="Times New Roman" w:cs="Times New Roman"/>
          <w:sz w:val="28"/>
        </w:rPr>
        <w:t>урналов нумеруются, прошиваются и опечатываются.</w:t>
      </w: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0670F">
      <w:pPr>
        <w:keepNext/>
        <w:keepLines/>
        <w:numPr>
          <w:ilvl w:val="0"/>
          <w:numId w:val="37"/>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Порядок хранения электронных носителей персональных данных</w:t>
      </w:r>
    </w:p>
    <w:p w:rsidR="00960D0B" w:rsidRDefault="00960D0B">
      <w:pPr>
        <w:spacing w:after="0" w:line="360" w:lineRule="auto"/>
        <w:jc w:val="both"/>
        <w:rPr>
          <w:rFonts w:ascii="Times New Roman" w:eastAsia="Times New Roman" w:hAnsi="Times New Roman" w:cs="Times New Roman"/>
          <w:sz w:val="28"/>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Хранение документов и информационных ресурсов, содержащих персональные данные и иную конфиденциальную информацию, в электронном виде осуществляется только на предварительно учтенных машиночитаемых (электронных) носителях.</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Носители информации с персональным</w:t>
      </w:r>
      <w:r>
        <w:rPr>
          <w:rFonts w:ascii="Times New Roman" w:eastAsia="Times New Roman" w:hAnsi="Times New Roman" w:cs="Times New Roman"/>
          <w:sz w:val="28"/>
        </w:rPr>
        <w:t xml:space="preserve">и данными хранятся в служебных помещениях, в надежно запираемых и опечатываемых шкафах (сейфах). При этом создаются надлежащие условия, обеспечивающие их физическую сохранность. </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Запрещается выносить носители с персональными данными из служебных помещений </w:t>
      </w:r>
      <w:r>
        <w:rPr>
          <w:rFonts w:ascii="Times New Roman" w:eastAsia="Times New Roman" w:hAnsi="Times New Roman" w:cs="Times New Roman"/>
          <w:sz w:val="28"/>
        </w:rPr>
        <w:t>без согласования с уполномоченным лицом.</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После окончания работы сотрудники запирают полученные носители персональных данных в личный сейф, в случае его отсутствия сдают уполномоченному лицу.</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Проверка наличия учитываемых носителей персональных данных провод</w:t>
      </w:r>
      <w:r>
        <w:rPr>
          <w:rFonts w:ascii="Times New Roman" w:eastAsia="Times New Roman" w:hAnsi="Times New Roman" w:cs="Times New Roman"/>
          <w:sz w:val="28"/>
        </w:rPr>
        <w:t xml:space="preserve">ится один раз в год комиссией или лицами, ответственными за обеспечение безопасности персональных данных.В ходе проверки определяется перечень носителей персональных данных, которые (или информация на которых) подлежат уничтожению. </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Уничтожение носителей п</w:t>
      </w:r>
      <w:r>
        <w:rPr>
          <w:rFonts w:ascii="Times New Roman" w:eastAsia="Times New Roman" w:hAnsi="Times New Roman" w:cs="Times New Roman"/>
          <w:sz w:val="28"/>
        </w:rPr>
        <w:t>ерсональных данных (или информации на них), утративших свое практическое значение и не имеющих исторической ценности, производится по акту. В учетных журналах об этом делается отметка со ссылкой на соответствующий акт.</w:t>
      </w:r>
    </w:p>
    <w:p w:rsidR="00960D0B" w:rsidRDefault="00960D0B">
      <w:pPr>
        <w:spacing w:after="0" w:line="240" w:lineRule="auto"/>
        <w:jc w:val="both"/>
        <w:rPr>
          <w:rFonts w:ascii="Times New Roman" w:eastAsia="Times New Roman" w:hAnsi="Times New Roman" w:cs="Times New Roman"/>
          <w:sz w:val="28"/>
        </w:rPr>
      </w:pPr>
    </w:p>
    <w:p w:rsidR="00960D0B" w:rsidRDefault="0090670F">
      <w:pPr>
        <w:keepNext/>
        <w:keepLines/>
        <w:numPr>
          <w:ilvl w:val="0"/>
          <w:numId w:val="38"/>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Физические меры обеспечения информац</w:t>
      </w:r>
      <w:r>
        <w:rPr>
          <w:rFonts w:ascii="Times New Roman" w:eastAsia="Times New Roman" w:hAnsi="Times New Roman" w:cs="Times New Roman"/>
          <w:b/>
          <w:sz w:val="28"/>
        </w:rPr>
        <w:t>ионной безопасности</w:t>
      </w: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Меры физической защиты предназначены для предотвращения несанкционированного физического доступа, повреждения и воздействия на помещения и информацию. </w:t>
      </w:r>
    </w:p>
    <w:p w:rsidR="00960D0B" w:rsidRDefault="0090670F">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Физические меры защиты основаны на применении разного рода механических, электро- или электронно-механических устройств и сооружений, специально предназначенных для создания физических препятствий на возможных путях проникновения и доступа потенциальных на</w:t>
      </w:r>
      <w:r>
        <w:rPr>
          <w:rFonts w:ascii="Times New Roman" w:eastAsia="Times New Roman" w:hAnsi="Times New Roman" w:cs="Times New Roman"/>
          <w:sz w:val="28"/>
        </w:rPr>
        <w:t xml:space="preserve">рушителей к компонентам системы и защищаемой информации, а также технических средств визуального наблюдения, связи и охранной сигнализации. </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Физическая защита зданий, помещений, объектов и средств информатизации осуществляется путем установления соответств</w:t>
      </w:r>
      <w:r>
        <w:rPr>
          <w:rFonts w:ascii="Times New Roman" w:eastAsia="Times New Roman" w:hAnsi="Times New Roman" w:cs="Times New Roman"/>
          <w:sz w:val="28"/>
        </w:rPr>
        <w:t>ующих постов охраны, с помощью технических средств охраны или любыми другими способами, предотвращающими или существенно затрудняющими проникновение в здание, помещения посторонних лиц, хищение информационных носителей, самих средств информатизации, исключ</w:t>
      </w:r>
      <w:r>
        <w:rPr>
          <w:rFonts w:ascii="Times New Roman" w:eastAsia="Times New Roman" w:hAnsi="Times New Roman" w:cs="Times New Roman"/>
          <w:sz w:val="28"/>
        </w:rPr>
        <w:t>ающими нахождение внутри контролируемой (охраняемой) зоны технических средств разведки.</w:t>
      </w: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0670F">
      <w:pPr>
        <w:keepNext/>
        <w:keepLines/>
        <w:numPr>
          <w:ilvl w:val="0"/>
          <w:numId w:val="39"/>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Охраняемые зоны</w:t>
      </w: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Средства обработки персональных данных или важной служебной информации размещаются в зонах безопасности, обозначенных определенным периметром безопас</w:t>
      </w:r>
      <w:r>
        <w:rPr>
          <w:rFonts w:ascii="Times New Roman" w:eastAsia="Times New Roman" w:hAnsi="Times New Roman" w:cs="Times New Roman"/>
          <w:sz w:val="28"/>
        </w:rPr>
        <w:t>ности, обладающим соответствующими защитными барьерами и средствами контроля проникновения. Эти зоны физически защищаются от неавторизованного доступа, повреждения и воздействия. Уровень защищенности определяется соразмерно с идентифицированными рисками.</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w:t>
      </w:r>
      <w:r>
        <w:rPr>
          <w:rFonts w:ascii="Times New Roman" w:eastAsia="Times New Roman" w:hAnsi="Times New Roman" w:cs="Times New Roman"/>
          <w:sz w:val="28"/>
        </w:rPr>
        <w:t xml:space="preserve">ля защиты зон, где осуществляется обработка, включая хранение, персональных данных и размещены средства обработки персональных данных, используются периметры охраняемых зон (периметры безопасности). Периметр безопасности - это граница, создающая барьер, </w:t>
      </w:r>
      <w:r>
        <w:rPr>
          <w:rFonts w:ascii="Times New Roman" w:eastAsia="Times New Roman" w:hAnsi="Times New Roman" w:cs="Times New Roman"/>
          <w:sz w:val="28"/>
        </w:rPr>
        <w:lastRenderedPageBreak/>
        <w:t>на</w:t>
      </w:r>
      <w:r>
        <w:rPr>
          <w:rFonts w:ascii="Times New Roman" w:eastAsia="Times New Roman" w:hAnsi="Times New Roman" w:cs="Times New Roman"/>
          <w:sz w:val="28"/>
        </w:rPr>
        <w:t xml:space="preserve">пример, проходная, оборудованная средствами контроля входа по идентификационным карточкам или сотрудник на стойке регистрации, вахтер. </w:t>
      </w: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Периметр безопасности четко определяется. Помещения, в которых осуществляется обработка, включая хранение, персональных </w:t>
      </w:r>
      <w:r>
        <w:rPr>
          <w:rFonts w:ascii="Times New Roman" w:eastAsia="Times New Roman" w:hAnsi="Times New Roman" w:cs="Times New Roman"/>
          <w:sz w:val="28"/>
        </w:rPr>
        <w:t xml:space="preserve">данных, размещено оборудование, используемое при обработке персональных данных, устанавливаются и отражаются в частной модели угроз.  </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Помещения, в которых размещается оборудование, предназначенное для обработки информационных ресурсов, хранятся машиночита</w:t>
      </w:r>
      <w:r>
        <w:rPr>
          <w:rFonts w:ascii="Times New Roman" w:eastAsia="Times New Roman" w:hAnsi="Times New Roman" w:cs="Times New Roman"/>
          <w:sz w:val="28"/>
        </w:rPr>
        <w:t>емые носители и документы, содержащие конфиденциальную информацию, расположены рабочие места специалистов, осуществляющих обработку персональных данных, должны исключать возможность бесконтрольного проникновения в них посторонних лиц, обеспечивать сохранно</w:t>
      </w:r>
      <w:r>
        <w:rPr>
          <w:rFonts w:ascii="Times New Roman" w:eastAsia="Times New Roman" w:hAnsi="Times New Roman" w:cs="Times New Roman"/>
          <w:sz w:val="28"/>
        </w:rPr>
        <w:t xml:space="preserve">сть оборудования, машиночитаемых носителей информации и документов и защиту конфиденциальной информации от несанкционированного доступа. </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этого входные двери этих помещений оборудуются надежными замками. Окна помещений, расположенных на первых или посл</w:t>
      </w:r>
      <w:r>
        <w:rPr>
          <w:rFonts w:ascii="Times New Roman" w:eastAsia="Times New Roman" w:hAnsi="Times New Roman" w:cs="Times New Roman"/>
          <w:sz w:val="28"/>
        </w:rPr>
        <w:t>едних этажах зданий, а также окна, находящиеся около пожарных лестниц и других мест, откуда возможно проникновение в помещения посторонних лиц, защищаются металлическими решетками.</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Определяются места регистрации и нахождения посетителей.</w:t>
      </w: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0670F">
      <w:pPr>
        <w:keepNext/>
        <w:keepLines/>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t xml:space="preserve">Контроль доступа </w:t>
      </w:r>
      <w:r>
        <w:rPr>
          <w:rFonts w:ascii="Times New Roman" w:eastAsia="Times New Roman" w:hAnsi="Times New Roman" w:cs="Times New Roman"/>
          <w:b/>
          <w:i/>
          <w:sz w:val="28"/>
        </w:rPr>
        <w:t>в охраняемые зоны</w:t>
      </w: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Зоны информационной безопасности защищаются с помощью соответствующих мер контроля входа для обеспечения уверенности в том, что доступ позволен только авторизованному персоналу. </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Права доступа сотрудников в зоны информационной безопаснос</w:t>
      </w:r>
      <w:r>
        <w:rPr>
          <w:rFonts w:ascii="Times New Roman" w:eastAsia="Times New Roman" w:hAnsi="Times New Roman" w:cs="Times New Roman"/>
          <w:sz w:val="28"/>
        </w:rPr>
        <w:t xml:space="preserve">ти (помещения, в которых осуществляется обработка персональных данных) </w:t>
      </w:r>
      <w:r>
        <w:rPr>
          <w:rFonts w:ascii="Times New Roman" w:eastAsia="Times New Roman" w:hAnsi="Times New Roman" w:cs="Times New Roman"/>
          <w:sz w:val="28"/>
        </w:rPr>
        <w:lastRenderedPageBreak/>
        <w:t>определяются в соответствии с должностными обязанностями, регулярно анализируются и пересматриваются.</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Посетители зон безопасности в обязательном порядке сопровождаются сотрудниками, име</w:t>
      </w:r>
      <w:r>
        <w:rPr>
          <w:rFonts w:ascii="Times New Roman" w:eastAsia="Times New Roman" w:hAnsi="Times New Roman" w:cs="Times New Roman"/>
          <w:sz w:val="28"/>
        </w:rPr>
        <w:t>ющими право доступа в охраняемые зоны. Нахождение посторонних лиц и лиц, не имеющих права доступа к персональным данным, в помещениях охраняемой зоны допускается только в присутствии работников,  ответственных за расположенные в них рабочие места.</w:t>
      </w:r>
    </w:p>
    <w:p w:rsidR="00960D0B" w:rsidRDefault="00960D0B">
      <w:pPr>
        <w:spacing w:after="0" w:line="360" w:lineRule="auto"/>
        <w:ind w:firstLine="540"/>
        <w:jc w:val="both"/>
        <w:rPr>
          <w:rFonts w:ascii="Times New Roman" w:eastAsia="Times New Roman" w:hAnsi="Times New Roman" w:cs="Times New Roman"/>
          <w:sz w:val="28"/>
        </w:rPr>
      </w:pPr>
    </w:p>
    <w:p w:rsidR="00960D0B" w:rsidRDefault="0090670F">
      <w:pPr>
        <w:keepNext/>
        <w:keepLines/>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t>Безопасность зданий, производственных помещений и оборудования</w:t>
      </w: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Зона информационной безопасности защищается путем закрытия на замок самого офиса или нескольких помещений внутри физического периметра безопасности, которые могут быть заперты и иметь запираемые файл-кабинеты или сейфы.</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этом предусматриваются следующие</w:t>
      </w:r>
      <w:r>
        <w:rPr>
          <w:rFonts w:ascii="Times New Roman" w:eastAsia="Times New Roman" w:hAnsi="Times New Roman" w:cs="Times New Roman"/>
          <w:sz w:val="28"/>
        </w:rPr>
        <w:t xml:space="preserve"> меры:</w:t>
      </w:r>
    </w:p>
    <w:p w:rsidR="00960D0B" w:rsidRDefault="0090670F">
      <w:pPr>
        <w:numPr>
          <w:ilvl w:val="0"/>
          <w:numId w:val="40"/>
        </w:numPr>
        <w:spacing w:after="0" w:line="360" w:lineRule="auto"/>
        <w:ind w:firstLine="900"/>
        <w:jc w:val="both"/>
        <w:rPr>
          <w:rFonts w:ascii="Times New Roman" w:eastAsia="Times New Roman" w:hAnsi="Times New Roman" w:cs="Times New Roman"/>
          <w:sz w:val="28"/>
        </w:rPr>
      </w:pPr>
      <w:r>
        <w:rPr>
          <w:rFonts w:ascii="Times New Roman" w:eastAsia="Times New Roman" w:hAnsi="Times New Roman" w:cs="Times New Roman"/>
          <w:sz w:val="28"/>
        </w:rPr>
        <w:t>основное оборудование, включая серверы, располагаются в местах с ограничением доступа посторонних лиц;</w:t>
      </w:r>
    </w:p>
    <w:p w:rsidR="00960D0B" w:rsidRDefault="0090670F">
      <w:pPr>
        <w:numPr>
          <w:ilvl w:val="0"/>
          <w:numId w:val="40"/>
        </w:numPr>
        <w:spacing w:after="0" w:line="360" w:lineRule="auto"/>
        <w:ind w:firstLine="900"/>
        <w:jc w:val="both"/>
        <w:rPr>
          <w:rFonts w:ascii="Times New Roman" w:eastAsia="Times New Roman" w:hAnsi="Times New Roman" w:cs="Times New Roman"/>
          <w:sz w:val="28"/>
        </w:rPr>
      </w:pPr>
      <w:r>
        <w:rPr>
          <w:rFonts w:ascii="Times New Roman" w:eastAsia="Times New Roman" w:hAnsi="Times New Roman" w:cs="Times New Roman"/>
          <w:sz w:val="28"/>
        </w:rPr>
        <w:t>подразделения поддержки и оборудование, например, фотокопировальные устройства и факсы, располагаются соответствующим образом в пределах зоны безо</w:t>
      </w:r>
      <w:r>
        <w:rPr>
          <w:rFonts w:ascii="Times New Roman" w:eastAsia="Times New Roman" w:hAnsi="Times New Roman" w:cs="Times New Roman"/>
          <w:sz w:val="28"/>
        </w:rPr>
        <w:t>пасности во избежание доступа, который мог бы скомпрометировать информацию;</w:t>
      </w:r>
    </w:p>
    <w:p w:rsidR="00960D0B" w:rsidRDefault="0090670F">
      <w:pPr>
        <w:numPr>
          <w:ilvl w:val="0"/>
          <w:numId w:val="40"/>
        </w:numPr>
        <w:spacing w:after="0" w:line="360" w:lineRule="auto"/>
        <w:ind w:firstLine="900"/>
        <w:jc w:val="both"/>
        <w:rPr>
          <w:rFonts w:ascii="Times New Roman" w:eastAsia="Times New Roman" w:hAnsi="Times New Roman" w:cs="Times New Roman"/>
          <w:sz w:val="28"/>
        </w:rPr>
      </w:pPr>
      <w:r>
        <w:rPr>
          <w:rFonts w:ascii="Times New Roman" w:eastAsia="Times New Roman" w:hAnsi="Times New Roman" w:cs="Times New Roman"/>
          <w:sz w:val="28"/>
        </w:rPr>
        <w:t>двери и окна запираются, когда в помещениях нет сотрудников, предусматривается внешняя защита окон – особенно низко расположенных;</w:t>
      </w:r>
    </w:p>
    <w:p w:rsidR="00960D0B" w:rsidRDefault="0090670F">
      <w:pPr>
        <w:numPr>
          <w:ilvl w:val="0"/>
          <w:numId w:val="40"/>
        </w:numPr>
        <w:spacing w:after="0" w:line="360" w:lineRule="auto"/>
        <w:ind w:firstLine="900"/>
        <w:jc w:val="both"/>
        <w:rPr>
          <w:rFonts w:ascii="Times New Roman" w:eastAsia="Times New Roman" w:hAnsi="Times New Roman" w:cs="Times New Roman"/>
          <w:sz w:val="28"/>
        </w:rPr>
      </w:pPr>
      <w:r>
        <w:rPr>
          <w:rFonts w:ascii="Times New Roman" w:eastAsia="Times New Roman" w:hAnsi="Times New Roman" w:cs="Times New Roman"/>
          <w:sz w:val="28"/>
        </w:rPr>
        <w:t>внедрение соответствующих систем обнаружения втор</w:t>
      </w:r>
      <w:r>
        <w:rPr>
          <w:rFonts w:ascii="Times New Roman" w:eastAsia="Times New Roman" w:hAnsi="Times New Roman" w:cs="Times New Roman"/>
          <w:sz w:val="28"/>
        </w:rPr>
        <w:t>жений для внешних дверей и доступных для этого окон, которые подлежат регулярному тестированию. Аналогично оборудуются другие помещения, в которых расположены средства коммуникаций;</w:t>
      </w:r>
    </w:p>
    <w:p w:rsidR="00960D0B" w:rsidRDefault="0090670F">
      <w:pPr>
        <w:numPr>
          <w:ilvl w:val="0"/>
          <w:numId w:val="40"/>
        </w:numPr>
        <w:spacing w:after="0" w:line="360" w:lineRule="auto"/>
        <w:ind w:firstLine="900"/>
        <w:jc w:val="both"/>
        <w:rPr>
          <w:rFonts w:ascii="Times New Roman" w:eastAsia="Times New Roman" w:hAnsi="Times New Roman" w:cs="Times New Roman"/>
          <w:sz w:val="28"/>
        </w:rPr>
      </w:pPr>
      <w:r>
        <w:rPr>
          <w:rFonts w:ascii="Times New Roman" w:eastAsia="Times New Roman" w:hAnsi="Times New Roman" w:cs="Times New Roman"/>
          <w:sz w:val="28"/>
        </w:rPr>
        <w:t>справочники и внутренние телефонные книги, идентифицирующие местоположения</w:t>
      </w:r>
      <w:r>
        <w:rPr>
          <w:rFonts w:ascii="Times New Roman" w:eastAsia="Times New Roman" w:hAnsi="Times New Roman" w:cs="Times New Roman"/>
          <w:sz w:val="28"/>
        </w:rPr>
        <w:t xml:space="preserve"> средств обработки персональных </w:t>
      </w:r>
      <w:r>
        <w:rPr>
          <w:rFonts w:ascii="Times New Roman" w:eastAsia="Times New Roman" w:hAnsi="Times New Roman" w:cs="Times New Roman"/>
          <w:sz w:val="28"/>
        </w:rPr>
        <w:lastRenderedPageBreak/>
        <w:t>данных и другой важной информации, не должны быть доступны посторонним лицам;</w:t>
      </w:r>
    </w:p>
    <w:p w:rsidR="00960D0B" w:rsidRDefault="0090670F">
      <w:pPr>
        <w:numPr>
          <w:ilvl w:val="0"/>
          <w:numId w:val="40"/>
        </w:numPr>
        <w:spacing w:after="0" w:line="360" w:lineRule="auto"/>
        <w:ind w:firstLine="900"/>
        <w:jc w:val="both"/>
        <w:rPr>
          <w:rFonts w:ascii="Times New Roman" w:eastAsia="Times New Roman" w:hAnsi="Times New Roman" w:cs="Times New Roman"/>
          <w:sz w:val="28"/>
        </w:rPr>
      </w:pPr>
      <w:r>
        <w:rPr>
          <w:rFonts w:ascii="Times New Roman" w:eastAsia="Times New Roman" w:hAnsi="Times New Roman" w:cs="Times New Roman"/>
          <w:sz w:val="28"/>
        </w:rPr>
        <w:t>обеспечивается надежное хранение опасных или горючих материалов на достаточном расстоянии от зоны информационной безопасности. Не допускается хран</w:t>
      </w:r>
      <w:r>
        <w:rPr>
          <w:rFonts w:ascii="Times New Roman" w:eastAsia="Times New Roman" w:hAnsi="Times New Roman" w:cs="Times New Roman"/>
          <w:sz w:val="28"/>
        </w:rPr>
        <w:t>ение больших запасов бумаги для печатающих устройств в зоне безопасности без соответствующих мер пожарной безопасности;</w:t>
      </w:r>
    </w:p>
    <w:p w:rsidR="00960D0B" w:rsidRDefault="0090670F">
      <w:pPr>
        <w:numPr>
          <w:ilvl w:val="0"/>
          <w:numId w:val="40"/>
        </w:numPr>
        <w:spacing w:after="0" w:line="360" w:lineRule="auto"/>
        <w:ind w:firstLine="900"/>
        <w:jc w:val="both"/>
        <w:rPr>
          <w:rFonts w:ascii="Times New Roman" w:eastAsia="Times New Roman" w:hAnsi="Times New Roman" w:cs="Times New Roman"/>
          <w:sz w:val="28"/>
        </w:rPr>
      </w:pPr>
      <w:r>
        <w:rPr>
          <w:rFonts w:ascii="Times New Roman" w:eastAsia="Times New Roman" w:hAnsi="Times New Roman" w:cs="Times New Roman"/>
          <w:sz w:val="28"/>
        </w:rPr>
        <w:t>резервное оборудование и носители данных располагаются на безопасном расстоянии во избежание повреждения от последствий стихийного бедст</w:t>
      </w:r>
      <w:r>
        <w:rPr>
          <w:rFonts w:ascii="Times New Roman" w:eastAsia="Times New Roman" w:hAnsi="Times New Roman" w:cs="Times New Roman"/>
          <w:sz w:val="28"/>
        </w:rPr>
        <w:t>вия в основном здании.</w:t>
      </w:r>
    </w:p>
    <w:p w:rsidR="00960D0B" w:rsidRDefault="00960D0B">
      <w:pPr>
        <w:spacing w:after="0" w:line="360" w:lineRule="auto"/>
        <w:jc w:val="center"/>
        <w:rPr>
          <w:rFonts w:ascii="Times New Roman" w:eastAsia="Times New Roman" w:hAnsi="Times New Roman" w:cs="Times New Roman"/>
          <w:sz w:val="28"/>
        </w:rPr>
      </w:pPr>
    </w:p>
    <w:p w:rsidR="00960D0B" w:rsidRDefault="0090670F">
      <w:pPr>
        <w:keepNext/>
        <w:keepLines/>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t>Выполнение работ в охраняемых зонах</w:t>
      </w:r>
    </w:p>
    <w:p w:rsidR="00960D0B" w:rsidRDefault="00960D0B">
      <w:pPr>
        <w:spacing w:after="0" w:line="360" w:lineRule="auto"/>
        <w:ind w:firstLine="720"/>
        <w:jc w:val="both"/>
        <w:rPr>
          <w:rFonts w:ascii="Times New Roman" w:eastAsia="Times New Roman" w:hAnsi="Times New Roman" w:cs="Times New Roman"/>
          <w:sz w:val="28"/>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целях обеспечения защиты зон информационной безопасности выполняются следующие мероприятия в отношении персонала или представителей третьих сторон, работающих в зоне безопасности:</w:t>
      </w:r>
    </w:p>
    <w:p w:rsidR="00960D0B" w:rsidRDefault="0090670F">
      <w:pPr>
        <w:numPr>
          <w:ilvl w:val="0"/>
          <w:numId w:val="41"/>
        </w:numPr>
        <w:spacing w:after="0" w:line="360" w:lineRule="auto"/>
        <w:ind w:firstLine="900"/>
        <w:jc w:val="both"/>
        <w:rPr>
          <w:rFonts w:ascii="Times New Roman" w:eastAsia="Times New Roman" w:hAnsi="Times New Roman" w:cs="Times New Roman"/>
          <w:sz w:val="28"/>
        </w:rPr>
      </w:pPr>
      <w:r>
        <w:rPr>
          <w:rFonts w:ascii="Times New Roman" w:eastAsia="Times New Roman" w:hAnsi="Times New Roman" w:cs="Times New Roman"/>
          <w:sz w:val="28"/>
        </w:rPr>
        <w:t>о существован</w:t>
      </w:r>
      <w:r>
        <w:rPr>
          <w:rFonts w:ascii="Times New Roman" w:eastAsia="Times New Roman" w:hAnsi="Times New Roman" w:cs="Times New Roman"/>
          <w:sz w:val="28"/>
        </w:rPr>
        <w:t>ии зоны информационной безопасности и проводимых в ней работах осведомляются только лица, которым это необходимо в силу производственной необходимости;</w:t>
      </w:r>
    </w:p>
    <w:p w:rsidR="00960D0B" w:rsidRDefault="0090670F">
      <w:pPr>
        <w:numPr>
          <w:ilvl w:val="0"/>
          <w:numId w:val="41"/>
        </w:numPr>
        <w:spacing w:after="0" w:line="360" w:lineRule="auto"/>
        <w:ind w:firstLine="900"/>
        <w:jc w:val="both"/>
        <w:rPr>
          <w:rFonts w:ascii="Times New Roman" w:eastAsia="Times New Roman" w:hAnsi="Times New Roman" w:cs="Times New Roman"/>
          <w:sz w:val="28"/>
        </w:rPr>
      </w:pPr>
      <w:r>
        <w:rPr>
          <w:rFonts w:ascii="Times New Roman" w:eastAsia="Times New Roman" w:hAnsi="Times New Roman" w:cs="Times New Roman"/>
          <w:sz w:val="28"/>
        </w:rPr>
        <w:t>из соображений безопасности и предотвращения возможности злонамеренных действий в охраняемых зонах не до</w:t>
      </w:r>
      <w:r>
        <w:rPr>
          <w:rFonts w:ascii="Times New Roman" w:eastAsia="Times New Roman" w:hAnsi="Times New Roman" w:cs="Times New Roman"/>
          <w:sz w:val="28"/>
        </w:rPr>
        <w:t>пускаются случаи работы без надлежащего контроля со стороны уполномоченного персонала;</w:t>
      </w:r>
    </w:p>
    <w:p w:rsidR="00960D0B" w:rsidRDefault="0090670F">
      <w:pPr>
        <w:numPr>
          <w:ilvl w:val="0"/>
          <w:numId w:val="41"/>
        </w:numPr>
        <w:spacing w:after="0" w:line="360" w:lineRule="auto"/>
        <w:ind w:firstLine="900"/>
        <w:jc w:val="both"/>
        <w:rPr>
          <w:rFonts w:ascii="Times New Roman" w:eastAsia="Times New Roman" w:hAnsi="Times New Roman" w:cs="Times New Roman"/>
          <w:sz w:val="28"/>
        </w:rPr>
      </w:pPr>
      <w:r>
        <w:rPr>
          <w:rFonts w:ascii="Times New Roman" w:eastAsia="Times New Roman" w:hAnsi="Times New Roman" w:cs="Times New Roman"/>
          <w:sz w:val="28"/>
        </w:rPr>
        <w:t>персоналу третьих сторон ограниченный авторизованный и контролируемый доступ в зоны безопасности или к средствам обработки информации предоставляется только на время так</w:t>
      </w:r>
      <w:r>
        <w:rPr>
          <w:rFonts w:ascii="Times New Roman" w:eastAsia="Times New Roman" w:hAnsi="Times New Roman" w:cs="Times New Roman"/>
          <w:sz w:val="28"/>
        </w:rPr>
        <w:t>ой необходимости (например, для проведения регламентных (наладочных), ремонтных и других работ). Между зонами с различными уровнями безопасности внутри периметра безопасности могут организовываться дополнительные барьеры и периметры ограничения физического</w:t>
      </w:r>
      <w:r>
        <w:rPr>
          <w:rFonts w:ascii="Times New Roman" w:eastAsia="Times New Roman" w:hAnsi="Times New Roman" w:cs="Times New Roman"/>
          <w:sz w:val="28"/>
        </w:rPr>
        <w:t xml:space="preserve"> доступа;</w:t>
      </w:r>
    </w:p>
    <w:p w:rsidR="00960D0B" w:rsidRDefault="0090670F">
      <w:pPr>
        <w:numPr>
          <w:ilvl w:val="0"/>
          <w:numId w:val="41"/>
        </w:numPr>
        <w:spacing w:after="0" w:line="360" w:lineRule="auto"/>
        <w:ind w:firstLine="90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использование фото, видео, аудио или другого записывающего оборудования допускается только при получении специального разрешения руководителя оператора.</w:t>
      </w:r>
    </w:p>
    <w:p w:rsidR="00960D0B" w:rsidRDefault="00960D0B">
      <w:pPr>
        <w:spacing w:after="0" w:line="360" w:lineRule="auto"/>
        <w:ind w:firstLine="720"/>
        <w:jc w:val="both"/>
        <w:rPr>
          <w:rFonts w:ascii="Times New Roman" w:eastAsia="Times New Roman" w:hAnsi="Times New Roman" w:cs="Times New Roman"/>
          <w:sz w:val="28"/>
        </w:rPr>
      </w:pPr>
    </w:p>
    <w:p w:rsidR="00960D0B" w:rsidRDefault="0090670F">
      <w:pPr>
        <w:keepNext/>
        <w:keepLines/>
        <w:numPr>
          <w:ilvl w:val="0"/>
          <w:numId w:val="42"/>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Безопасность оборудования</w:t>
      </w:r>
    </w:p>
    <w:p w:rsidR="00960D0B" w:rsidRDefault="00960D0B">
      <w:pPr>
        <w:spacing w:after="0" w:line="360" w:lineRule="auto"/>
        <w:ind w:firstLine="540"/>
        <w:jc w:val="both"/>
        <w:rPr>
          <w:rFonts w:ascii="Times New Roman" w:eastAsia="Times New Roman" w:hAnsi="Times New Roman" w:cs="Times New Roman"/>
          <w:sz w:val="28"/>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Основная цель мероприятий по обеспечению безопасности оборудования – предотвращение потерь, повреждений или компрометации информационных ресурсов и нарушения непрерывности деятельности оператора.</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Оборудование подлежит защите от угроз его безопасности и воз</w:t>
      </w:r>
      <w:r>
        <w:rPr>
          <w:rFonts w:ascii="Times New Roman" w:eastAsia="Times New Roman" w:hAnsi="Times New Roman" w:cs="Times New Roman"/>
          <w:sz w:val="28"/>
        </w:rPr>
        <w:t>действий окружающей среды с целью уменьшения риска неавторизованного доступа к данным и защиты их от потери или повреждения. При этом принимаются во внимание особенности, связанные с расположением оборудования и возможным его перемещением. При необходимост</w:t>
      </w:r>
      <w:r>
        <w:rPr>
          <w:rFonts w:ascii="Times New Roman" w:eastAsia="Times New Roman" w:hAnsi="Times New Roman" w:cs="Times New Roman"/>
          <w:sz w:val="28"/>
        </w:rPr>
        <w:t>и организуются специальные мероприятия защиты от опасных воздействий среды или неавторизованного доступа через инфраструктуры обеспечения, в частности, системы электропитания и кабельной разводки.</w:t>
      </w: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0670F">
      <w:pPr>
        <w:keepNext/>
        <w:keepLines/>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t xml:space="preserve"> Расположение и защита оборудования</w:t>
      </w:r>
    </w:p>
    <w:p w:rsidR="00960D0B" w:rsidRDefault="00960D0B">
      <w:pPr>
        <w:spacing w:after="0" w:line="360" w:lineRule="auto"/>
        <w:ind w:firstLine="540"/>
        <w:jc w:val="both"/>
        <w:rPr>
          <w:rFonts w:ascii="Times New Roman" w:eastAsia="Times New Roman" w:hAnsi="Times New Roman" w:cs="Times New Roman"/>
          <w:sz w:val="28"/>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Оборудование располаг</w:t>
      </w:r>
      <w:r>
        <w:rPr>
          <w:rFonts w:ascii="Times New Roman" w:eastAsia="Times New Roman" w:hAnsi="Times New Roman" w:cs="Times New Roman"/>
          <w:sz w:val="28"/>
        </w:rPr>
        <w:t>ается и защищается так, чтобы уменьшить риски от воздействий окружающей среды и возможности неавторизованного доступа. Для этого выполняются следующие правила:</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оборудование размещается таким образом, чтобы свести к минимуму излишний доступ в места его р</w:t>
      </w:r>
      <w:r>
        <w:rPr>
          <w:rFonts w:ascii="Times New Roman" w:eastAsia="Times New Roman" w:hAnsi="Times New Roman" w:cs="Times New Roman"/>
          <w:sz w:val="28"/>
        </w:rPr>
        <w:t>асположения;</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средства обработки и хранения конфиденциальной информации размещаются так, чтобы уменьшить риск несанкционированного наблюдения за их функционированием;</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отдельные элементы оборудования, требующие специальной защиты, изолируются, чтобы по</w:t>
      </w:r>
      <w:r>
        <w:rPr>
          <w:rFonts w:ascii="Times New Roman" w:eastAsia="Times New Roman" w:hAnsi="Times New Roman" w:cs="Times New Roman"/>
          <w:sz w:val="28"/>
        </w:rPr>
        <w:t>высить общий уровень необходимой защиты;</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меры по управлению информационной безопасностью должны сводить к минимуму риск потенциальных угроз, включая: воровство, пожар, взрыв, задымление, затопление (или перебои в подаче воды), пыль, вибрацию, химические эффекты, помехи в электроснабжении, элек</w:t>
      </w:r>
      <w:r>
        <w:rPr>
          <w:rFonts w:ascii="Times New Roman" w:eastAsia="Times New Roman" w:hAnsi="Times New Roman" w:cs="Times New Roman"/>
          <w:sz w:val="28"/>
        </w:rPr>
        <w:t>тромагнитное излучение.</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 при необходимости оператором определяется порядок приема пищи, напитков вблизи средств обработки информации;</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 проводится мониторинг состояния окружающей среды в целях выявления условий, которые могли бы неблагоприятно повлиять </w:t>
      </w:r>
      <w:r>
        <w:rPr>
          <w:rFonts w:ascii="Times New Roman" w:eastAsia="Times New Roman" w:hAnsi="Times New Roman" w:cs="Times New Roman"/>
          <w:sz w:val="28"/>
        </w:rPr>
        <w:t>на функционирование средств обработки информации;</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 разрабатываются меры по ликвидации последствий бедствий, случающихся в близлежащих помещениях, например, пожар в соседнем здании, затопление в подвальных помещениях или протекание воды через крышу, взрыв</w:t>
      </w:r>
      <w:r>
        <w:rPr>
          <w:rFonts w:ascii="Times New Roman" w:eastAsia="Times New Roman" w:hAnsi="Times New Roman" w:cs="Times New Roman"/>
          <w:sz w:val="28"/>
        </w:rPr>
        <w:t xml:space="preserve"> на улице.</w:t>
      </w: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0670F">
      <w:pPr>
        <w:keepNext/>
        <w:keepLines/>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t>Подача электропитания</w:t>
      </w:r>
    </w:p>
    <w:p w:rsidR="00960D0B" w:rsidRDefault="00960D0B">
      <w:pPr>
        <w:spacing w:after="0" w:line="360" w:lineRule="auto"/>
        <w:ind w:firstLine="540"/>
        <w:jc w:val="both"/>
        <w:rPr>
          <w:rFonts w:ascii="Times New Roman" w:eastAsia="Times New Roman" w:hAnsi="Times New Roman" w:cs="Times New Roman"/>
          <w:sz w:val="28"/>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Оборудование подлежит защите от перебоев в подаче электроэнергии и других сбоев, связанных с электричеством. Необходимо обеспечить надлежащую подачу электропитания, соответствующую спецификациям производителя оборудования</w:t>
      </w:r>
      <w:r>
        <w:rPr>
          <w:rFonts w:ascii="Times New Roman" w:eastAsia="Times New Roman" w:hAnsi="Times New Roman" w:cs="Times New Roman"/>
          <w:sz w:val="28"/>
        </w:rPr>
        <w:t>.</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Варианты достижения непрерывности подачи электропитания включают:</w:t>
      </w:r>
    </w:p>
    <w:p w:rsidR="00960D0B" w:rsidRDefault="0090670F">
      <w:pPr>
        <w:numPr>
          <w:ilvl w:val="0"/>
          <w:numId w:val="43"/>
        </w:numPr>
        <w:spacing w:after="0" w:line="360" w:lineRule="auto"/>
        <w:ind w:left="1260" w:hanging="360"/>
        <w:jc w:val="both"/>
        <w:rPr>
          <w:rFonts w:ascii="Times New Roman" w:eastAsia="Times New Roman" w:hAnsi="Times New Roman" w:cs="Times New Roman"/>
          <w:sz w:val="28"/>
        </w:rPr>
      </w:pPr>
      <w:r>
        <w:rPr>
          <w:rFonts w:ascii="Times New Roman" w:eastAsia="Times New Roman" w:hAnsi="Times New Roman" w:cs="Times New Roman"/>
          <w:sz w:val="28"/>
        </w:rPr>
        <w:t>наличие нескольких источников электропитания, чтобы избежать последствий при нарушении его подачи от единственного источника;</w:t>
      </w:r>
    </w:p>
    <w:p w:rsidR="00960D0B" w:rsidRDefault="0090670F">
      <w:pPr>
        <w:numPr>
          <w:ilvl w:val="0"/>
          <w:numId w:val="43"/>
        </w:numPr>
        <w:spacing w:after="0" w:line="360" w:lineRule="auto"/>
        <w:ind w:left="1260" w:hanging="360"/>
        <w:jc w:val="both"/>
        <w:rPr>
          <w:rFonts w:ascii="Times New Roman" w:eastAsia="Times New Roman" w:hAnsi="Times New Roman" w:cs="Times New Roman"/>
          <w:sz w:val="28"/>
        </w:rPr>
      </w:pPr>
      <w:r>
        <w:rPr>
          <w:rFonts w:ascii="Times New Roman" w:eastAsia="Times New Roman" w:hAnsi="Times New Roman" w:cs="Times New Roman"/>
          <w:sz w:val="28"/>
        </w:rPr>
        <w:t>устройства бесперебойного электропитания (UPS);</w:t>
      </w:r>
    </w:p>
    <w:p w:rsidR="00960D0B" w:rsidRDefault="0090670F">
      <w:pPr>
        <w:numPr>
          <w:ilvl w:val="0"/>
          <w:numId w:val="43"/>
        </w:numPr>
        <w:spacing w:after="0" w:line="360" w:lineRule="auto"/>
        <w:ind w:left="1260" w:hanging="360"/>
        <w:jc w:val="both"/>
        <w:rPr>
          <w:rFonts w:ascii="Times New Roman" w:eastAsia="Times New Roman" w:hAnsi="Times New Roman" w:cs="Times New Roman"/>
          <w:sz w:val="28"/>
        </w:rPr>
      </w:pPr>
      <w:r>
        <w:rPr>
          <w:rFonts w:ascii="Times New Roman" w:eastAsia="Times New Roman" w:hAnsi="Times New Roman" w:cs="Times New Roman"/>
          <w:sz w:val="28"/>
        </w:rPr>
        <w:t>резервный генератор.</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Чтобы обеспечить безопасное выключение и/или непрерывное функционирование устройств, с помощью которых осуществляется обработка, включая хранение, персональных данных, подключение оборудования должно осуществляться через UPS. В целях о</w:t>
      </w:r>
      <w:r>
        <w:rPr>
          <w:rFonts w:ascii="Times New Roman" w:eastAsia="Times New Roman" w:hAnsi="Times New Roman" w:cs="Times New Roman"/>
          <w:sz w:val="28"/>
        </w:rPr>
        <w:t>беспечения надежности оборудование UPS следует регулярно проверять на наличие адекватной мощности, а также тестировать в соответствии с рекомендациями производителя.</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Кроме того, аварийные выключатели электропитания располагаются около запасных выходов поме</w:t>
      </w:r>
      <w:r>
        <w:rPr>
          <w:rFonts w:ascii="Times New Roman" w:eastAsia="Times New Roman" w:hAnsi="Times New Roman" w:cs="Times New Roman"/>
          <w:sz w:val="28"/>
        </w:rPr>
        <w:t xml:space="preserve">щений, где расположено оборудование, чтобы ускорить отключение электропитания в случае критических ситуаций. Следует обеспечить работу аварийного освещения на случай отказа электропитания, потребляемого от сети. </w:t>
      </w: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0670F">
      <w:pPr>
        <w:keepNext/>
        <w:keepLines/>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t>Безопасность кабельной сети</w:t>
      </w:r>
    </w:p>
    <w:p w:rsidR="00960D0B" w:rsidRDefault="00960D0B">
      <w:pPr>
        <w:spacing w:after="0" w:line="360" w:lineRule="auto"/>
        <w:ind w:firstLine="540"/>
        <w:jc w:val="both"/>
        <w:rPr>
          <w:rFonts w:ascii="Times New Roman" w:eastAsia="Times New Roman" w:hAnsi="Times New Roman" w:cs="Times New Roman"/>
          <w:sz w:val="28"/>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Силовые и тел</w:t>
      </w:r>
      <w:r>
        <w:rPr>
          <w:rFonts w:ascii="Times New Roman" w:eastAsia="Times New Roman" w:hAnsi="Times New Roman" w:cs="Times New Roman"/>
          <w:sz w:val="28"/>
        </w:rPr>
        <w:t>екоммуникационные кабельные сети, по которым передаются данные или осуществляются другие информационные услуги, защищаются от перехвата информации или повреждения. С этой целью рассматриваются, по возможности, следующие мероприятия:</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силовые и телекоммун</w:t>
      </w:r>
      <w:r>
        <w:rPr>
          <w:rFonts w:ascii="Times New Roman" w:eastAsia="Times New Roman" w:hAnsi="Times New Roman" w:cs="Times New Roman"/>
          <w:sz w:val="28"/>
        </w:rPr>
        <w:t>икационные линии, связывающие средства обработки информации, прокладываются подземными или обладают адекватной альтернативной защитой;</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сетевой кабель защищается от неавторизованных подключений или повреждения, например, посредством использования специал</w:t>
      </w:r>
      <w:r>
        <w:rPr>
          <w:rFonts w:ascii="Times New Roman" w:eastAsia="Times New Roman" w:hAnsi="Times New Roman" w:cs="Times New Roman"/>
          <w:sz w:val="28"/>
        </w:rPr>
        <w:t>ьного кожуха и/или выбора маршрутов прокладки кабеля в обход общедоступных участков;</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силовые кабели отделяются от коммуникационных, чтобы исключить помехи.</w:t>
      </w:r>
    </w:p>
    <w:p w:rsidR="00960D0B" w:rsidRDefault="00960D0B">
      <w:pPr>
        <w:spacing w:after="0" w:line="360" w:lineRule="auto"/>
        <w:ind w:firstLine="540"/>
        <w:jc w:val="both"/>
        <w:rPr>
          <w:rFonts w:ascii="Times New Roman" w:eastAsia="Times New Roman" w:hAnsi="Times New Roman" w:cs="Times New Roman"/>
          <w:sz w:val="28"/>
        </w:rPr>
      </w:pPr>
    </w:p>
    <w:p w:rsidR="00960D0B" w:rsidRDefault="0090670F">
      <w:pPr>
        <w:keepNext/>
        <w:keepLines/>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Техническое обслуживание оборудования</w:t>
      </w:r>
    </w:p>
    <w:p w:rsidR="00960D0B" w:rsidRDefault="00960D0B">
      <w:pPr>
        <w:spacing w:after="0" w:line="360" w:lineRule="auto"/>
        <w:ind w:left="3969"/>
        <w:jc w:val="both"/>
        <w:rPr>
          <w:rFonts w:ascii="Times New Roman" w:eastAsia="Times New Roman" w:hAnsi="Times New Roman" w:cs="Times New Roman"/>
          <w:sz w:val="28"/>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организации проводится надлежащее техническое обслужива</w:t>
      </w:r>
      <w:r>
        <w:rPr>
          <w:rFonts w:ascii="Times New Roman" w:eastAsia="Times New Roman" w:hAnsi="Times New Roman" w:cs="Times New Roman"/>
          <w:sz w:val="28"/>
        </w:rPr>
        <w:t>ние оборудования для обеспечения его непрерывной работоспособности и целостности. В этих целях применяются следующие мероприятия:</w:t>
      </w:r>
    </w:p>
    <w:p w:rsidR="00960D0B" w:rsidRDefault="0090670F">
      <w:pPr>
        <w:numPr>
          <w:ilvl w:val="0"/>
          <w:numId w:val="44"/>
        </w:numPr>
        <w:spacing w:after="0" w:line="360" w:lineRule="auto"/>
        <w:ind w:firstLine="900"/>
        <w:jc w:val="both"/>
        <w:rPr>
          <w:rFonts w:ascii="Times New Roman" w:eastAsia="Times New Roman" w:hAnsi="Times New Roman" w:cs="Times New Roman"/>
          <w:sz w:val="28"/>
        </w:rPr>
      </w:pPr>
      <w:r>
        <w:rPr>
          <w:rFonts w:ascii="Times New Roman" w:eastAsia="Times New Roman" w:hAnsi="Times New Roman" w:cs="Times New Roman"/>
          <w:sz w:val="28"/>
        </w:rPr>
        <w:t>оборудование обслуживается в соответствии с инструкциями и периодичностью, рекомендуемыми поставщиком;</w:t>
      </w:r>
    </w:p>
    <w:p w:rsidR="00960D0B" w:rsidRDefault="0090670F">
      <w:pPr>
        <w:numPr>
          <w:ilvl w:val="0"/>
          <w:numId w:val="44"/>
        </w:numPr>
        <w:spacing w:after="0" w:line="360" w:lineRule="auto"/>
        <w:ind w:firstLine="900"/>
        <w:jc w:val="both"/>
        <w:rPr>
          <w:rFonts w:ascii="Times New Roman" w:eastAsia="Times New Roman" w:hAnsi="Times New Roman" w:cs="Times New Roman"/>
          <w:sz w:val="28"/>
        </w:rPr>
      </w:pPr>
      <w:r>
        <w:rPr>
          <w:rFonts w:ascii="Times New Roman" w:eastAsia="Times New Roman" w:hAnsi="Times New Roman" w:cs="Times New Roman"/>
          <w:sz w:val="28"/>
        </w:rPr>
        <w:t>техническое обслуживани</w:t>
      </w:r>
      <w:r>
        <w:rPr>
          <w:rFonts w:ascii="Times New Roman" w:eastAsia="Times New Roman" w:hAnsi="Times New Roman" w:cs="Times New Roman"/>
          <w:sz w:val="28"/>
        </w:rPr>
        <w:t>е и ремонт оборудования проводятся авторизованным персоналом;</w:t>
      </w:r>
    </w:p>
    <w:p w:rsidR="00960D0B" w:rsidRDefault="0090670F">
      <w:pPr>
        <w:numPr>
          <w:ilvl w:val="0"/>
          <w:numId w:val="44"/>
        </w:numPr>
        <w:spacing w:after="0" w:line="360" w:lineRule="auto"/>
        <w:ind w:firstLine="900"/>
        <w:jc w:val="both"/>
        <w:rPr>
          <w:rFonts w:ascii="Times New Roman" w:eastAsia="Times New Roman" w:hAnsi="Times New Roman" w:cs="Times New Roman"/>
          <w:sz w:val="28"/>
        </w:rPr>
      </w:pPr>
      <w:r>
        <w:rPr>
          <w:rFonts w:ascii="Times New Roman" w:eastAsia="Times New Roman" w:hAnsi="Times New Roman" w:cs="Times New Roman"/>
          <w:sz w:val="28"/>
        </w:rPr>
        <w:t>организуется хранение записей обо всех случаях предполагаемых или фактических неисправностей и всех видах профилактического и восстановительного технического обслуживания;</w:t>
      </w:r>
    </w:p>
    <w:p w:rsidR="00960D0B" w:rsidRDefault="0090670F">
      <w:pPr>
        <w:numPr>
          <w:ilvl w:val="0"/>
          <w:numId w:val="44"/>
        </w:numPr>
        <w:spacing w:after="0" w:line="360" w:lineRule="auto"/>
        <w:ind w:firstLine="900"/>
        <w:jc w:val="both"/>
        <w:rPr>
          <w:rFonts w:ascii="Times New Roman" w:eastAsia="Times New Roman" w:hAnsi="Times New Roman" w:cs="Times New Roman"/>
          <w:sz w:val="28"/>
        </w:rPr>
      </w:pPr>
      <w:r>
        <w:rPr>
          <w:rFonts w:ascii="Times New Roman" w:eastAsia="Times New Roman" w:hAnsi="Times New Roman" w:cs="Times New Roman"/>
          <w:sz w:val="28"/>
        </w:rPr>
        <w:t>техническое обслуживание оборудования выполняется под контролем;</w:t>
      </w:r>
    </w:p>
    <w:p w:rsidR="00960D0B" w:rsidRDefault="0090670F">
      <w:pPr>
        <w:numPr>
          <w:ilvl w:val="0"/>
          <w:numId w:val="44"/>
        </w:numPr>
        <w:spacing w:after="0" w:line="360" w:lineRule="auto"/>
        <w:ind w:firstLine="900"/>
        <w:jc w:val="both"/>
        <w:rPr>
          <w:rFonts w:ascii="Times New Roman" w:eastAsia="Times New Roman" w:hAnsi="Times New Roman" w:cs="Times New Roman"/>
          <w:sz w:val="28"/>
        </w:rPr>
      </w:pPr>
      <w:r>
        <w:rPr>
          <w:rFonts w:ascii="Times New Roman" w:eastAsia="Times New Roman" w:hAnsi="Times New Roman" w:cs="Times New Roman"/>
          <w:sz w:val="28"/>
        </w:rPr>
        <w:t>принимаются соответствующие меры безопасности при отправке оборудования для технического обслуживания за пределы организации.  Обязательным условием является удаление всех персональных данных</w:t>
      </w:r>
      <w:r>
        <w:rPr>
          <w:rFonts w:ascii="Times New Roman" w:eastAsia="Times New Roman" w:hAnsi="Times New Roman" w:cs="Times New Roman"/>
          <w:sz w:val="28"/>
        </w:rPr>
        <w:t xml:space="preserve"> и иной конфиденциальной информации с носителей данных (встроенные жесткие диски). </w:t>
      </w:r>
    </w:p>
    <w:p w:rsidR="00960D0B" w:rsidRDefault="00960D0B">
      <w:pPr>
        <w:spacing w:after="0" w:line="360" w:lineRule="auto"/>
        <w:ind w:left="900"/>
        <w:jc w:val="both"/>
        <w:rPr>
          <w:rFonts w:ascii="Times New Roman" w:eastAsia="Times New Roman" w:hAnsi="Times New Roman" w:cs="Times New Roman"/>
          <w:sz w:val="28"/>
        </w:rPr>
      </w:pPr>
    </w:p>
    <w:p w:rsidR="00960D0B" w:rsidRDefault="0090670F">
      <w:pPr>
        <w:keepNext/>
        <w:keepLines/>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t>Обеспечение безопасности оборудования, используемого вне помещений оператора</w:t>
      </w:r>
    </w:p>
    <w:p w:rsidR="00960D0B" w:rsidRDefault="00960D0B">
      <w:pPr>
        <w:spacing w:after="0" w:line="360" w:lineRule="auto"/>
        <w:ind w:firstLine="540"/>
        <w:jc w:val="both"/>
        <w:rPr>
          <w:rFonts w:ascii="Times New Roman" w:eastAsia="Times New Roman" w:hAnsi="Times New Roman" w:cs="Times New Roman"/>
          <w:sz w:val="28"/>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Независимо от принадлежности оборудования, его использование для обработки информации вне пом</w:t>
      </w:r>
      <w:r>
        <w:rPr>
          <w:rFonts w:ascii="Times New Roman" w:eastAsia="Times New Roman" w:hAnsi="Times New Roman" w:cs="Times New Roman"/>
          <w:sz w:val="28"/>
        </w:rPr>
        <w:t>ещения оператора допускается только с разрешения руководства. Уровень информационной безопасности при этом должен быть эквивалентен уровню безопасности в отношении оборудования, используемого с аналогичной целью в помещениях оператора, а также с учетом рис</w:t>
      </w:r>
      <w:r>
        <w:rPr>
          <w:rFonts w:ascii="Times New Roman" w:eastAsia="Times New Roman" w:hAnsi="Times New Roman" w:cs="Times New Roman"/>
          <w:sz w:val="28"/>
        </w:rPr>
        <w:t xml:space="preserve">ков работы на стороне. Оборудование по обработке информации включает все типы персональных компьютеров, электронных записных </w:t>
      </w:r>
      <w:r>
        <w:rPr>
          <w:rFonts w:ascii="Times New Roman" w:eastAsia="Times New Roman" w:hAnsi="Times New Roman" w:cs="Times New Roman"/>
          <w:sz w:val="28"/>
        </w:rPr>
        <w:lastRenderedPageBreak/>
        <w:t>книжек, мобильных телефонов, а также бумагу или иные материальные ценности, которые используются для работы на дому или транспортир</w:t>
      </w:r>
      <w:r>
        <w:rPr>
          <w:rFonts w:ascii="Times New Roman" w:eastAsia="Times New Roman" w:hAnsi="Times New Roman" w:cs="Times New Roman"/>
          <w:sz w:val="28"/>
        </w:rPr>
        <w:t>уются за пределы рабочих помещений. В этих условиях необходимо применять следующие мероприятия по управлению информационной безопасностью:</w:t>
      </w:r>
    </w:p>
    <w:p w:rsidR="00960D0B" w:rsidRDefault="0090670F">
      <w:pPr>
        <w:numPr>
          <w:ilvl w:val="0"/>
          <w:numId w:val="45"/>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оборудование и носители информации, взятые из помещений оператора, не следует оставлять без присмотра в общедоступных</w:t>
      </w:r>
      <w:r>
        <w:rPr>
          <w:rFonts w:ascii="Times New Roman" w:eastAsia="Times New Roman" w:hAnsi="Times New Roman" w:cs="Times New Roman"/>
          <w:sz w:val="28"/>
        </w:rPr>
        <w:t xml:space="preserve"> местах. При перемещении компьютеры следует перевозить как ручную кладь и, по возможности, не афишировать ее содержимое;</w:t>
      </w:r>
    </w:p>
    <w:p w:rsidR="00960D0B" w:rsidRDefault="0090670F">
      <w:pPr>
        <w:numPr>
          <w:ilvl w:val="0"/>
          <w:numId w:val="45"/>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необходимо соблюдать инструкции изготовителей по защите оборудования, например, от воздействия сильных электромагнитных полей;</w:t>
      </w:r>
    </w:p>
    <w:p w:rsidR="00960D0B" w:rsidRDefault="0090670F">
      <w:pPr>
        <w:numPr>
          <w:ilvl w:val="0"/>
          <w:numId w:val="45"/>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рабо</w:t>
      </w:r>
      <w:r>
        <w:rPr>
          <w:rFonts w:ascii="Times New Roman" w:eastAsia="Times New Roman" w:hAnsi="Times New Roman" w:cs="Times New Roman"/>
          <w:sz w:val="28"/>
        </w:rPr>
        <w:t>те дома следует применять подходящие мероприятия по управлению информационной безопасностью с учетом оценки рисков, например, использовать запираемые файл-кабинеты, соблюдать политику «чистого стола» и контролировать возможность доступа к компьютерам.</w:t>
      </w:r>
    </w:p>
    <w:p w:rsidR="00960D0B" w:rsidRDefault="00960D0B">
      <w:pPr>
        <w:spacing w:after="0" w:line="360" w:lineRule="auto"/>
        <w:ind w:firstLine="540"/>
        <w:jc w:val="both"/>
        <w:rPr>
          <w:rFonts w:ascii="Times New Roman" w:eastAsia="Times New Roman" w:hAnsi="Times New Roman" w:cs="Times New Roman"/>
          <w:sz w:val="28"/>
        </w:rPr>
      </w:pPr>
    </w:p>
    <w:p w:rsidR="00960D0B" w:rsidRDefault="0090670F">
      <w:pPr>
        <w:keepNext/>
        <w:keepLines/>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t>Без</w:t>
      </w:r>
      <w:r>
        <w:rPr>
          <w:rFonts w:ascii="Times New Roman" w:eastAsia="Times New Roman" w:hAnsi="Times New Roman" w:cs="Times New Roman"/>
          <w:b/>
          <w:i/>
          <w:sz w:val="28"/>
        </w:rPr>
        <w:t>опасная утилизация (списание) или повторное использование оборудования</w:t>
      </w:r>
    </w:p>
    <w:p w:rsidR="00960D0B" w:rsidRDefault="00960D0B">
      <w:pPr>
        <w:spacing w:after="0" w:line="360" w:lineRule="auto"/>
        <w:ind w:left="3969"/>
        <w:jc w:val="center"/>
        <w:rPr>
          <w:rFonts w:ascii="Calibri" w:eastAsia="Calibri" w:hAnsi="Calibri" w:cs="Calibri"/>
        </w:rPr>
      </w:pP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Конфиденциальная информация может быть скомпрометирована вследствие небрежной утилизации (списания) или повторного использования оборудования. Носители данных, содержащие конфиденциальную информацию, кроме стандартных функций удаления подлежат физическому </w:t>
      </w:r>
      <w:r>
        <w:rPr>
          <w:rFonts w:ascii="Times New Roman" w:eastAsia="Times New Roman" w:hAnsi="Times New Roman" w:cs="Times New Roman"/>
          <w:sz w:val="28"/>
        </w:rPr>
        <w:t xml:space="preserve">разрушению или перезаписыванию безопасным образом. Все компоненты оборудования, содержащего носители данных (встроенные жесткие диски), проверяются на предмет удаления всех защищаемых данных и лицензионного программного обеспечения. </w:t>
      </w:r>
    </w:p>
    <w:p w:rsidR="00960D0B" w:rsidRDefault="00960D0B">
      <w:pPr>
        <w:spacing w:after="0" w:line="360" w:lineRule="auto"/>
        <w:ind w:firstLine="720"/>
        <w:jc w:val="both"/>
        <w:rPr>
          <w:rFonts w:ascii="Times New Roman" w:eastAsia="Times New Roman" w:hAnsi="Times New Roman" w:cs="Times New Roman"/>
          <w:sz w:val="28"/>
        </w:rPr>
      </w:pPr>
    </w:p>
    <w:p w:rsidR="00960D0B" w:rsidRDefault="0090670F">
      <w:pPr>
        <w:keepNext/>
        <w:keepLines/>
        <w:numPr>
          <w:ilvl w:val="0"/>
          <w:numId w:val="46"/>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Обеспечение безопасности персональных данных при обработке без использования средств автоматизации</w:t>
      </w:r>
    </w:p>
    <w:p w:rsidR="00960D0B" w:rsidRDefault="00960D0B">
      <w:pPr>
        <w:spacing w:after="0" w:line="360" w:lineRule="auto"/>
        <w:ind w:firstLine="709"/>
        <w:jc w:val="both"/>
        <w:rPr>
          <w:rFonts w:ascii="Calibri" w:eastAsia="Calibri" w:hAnsi="Calibri" w:cs="Calibri"/>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w:t>
      </w:r>
      <w:r>
        <w:rPr>
          <w:rFonts w:ascii="Times New Roman" w:eastAsia="Times New Roman" w:hAnsi="Times New Roman" w:cs="Times New Roman"/>
          <w:sz w:val="28"/>
        </w:rPr>
        <w:t xml:space="preserve"> на отдельных материальных носителях персональных данных.</w:t>
      </w:r>
    </w:p>
    <w:p w:rsidR="00960D0B" w:rsidRDefault="0090670F">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w:t>
      </w:r>
      <w:r>
        <w:rPr>
          <w:rFonts w:ascii="Times New Roman" w:eastAsia="Times New Roman" w:hAnsi="Times New Roman" w:cs="Times New Roman"/>
          <w:sz w:val="28"/>
        </w:rPr>
        <w:t>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их копии, содержащие персональные данные получателей мер социал</w:t>
      </w:r>
      <w:r>
        <w:rPr>
          <w:rFonts w:ascii="Times New Roman" w:eastAsia="Times New Roman" w:hAnsi="Times New Roman" w:cs="Times New Roman"/>
          <w:sz w:val="28"/>
        </w:rPr>
        <w:t>ьной поддержки, социального обслуживания, брошюруются в отдельные личные дела граждан. В случаях, предусмотренных законодательством, предоставления мер социальной поддержки в целом на семью или отдельных ее членов персональные данные членов семьи подшивают</w:t>
      </w:r>
      <w:r>
        <w:rPr>
          <w:rFonts w:ascii="Times New Roman" w:eastAsia="Times New Roman" w:hAnsi="Times New Roman" w:cs="Times New Roman"/>
          <w:sz w:val="28"/>
        </w:rPr>
        <w:t>ся в личное  дело на семью.</w:t>
      </w: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Обработка персональных данных без использования средств автоматизации, осуществляется таким образом, чтобы в отношении каждой категории персональных данных можно было определить места хранения персональных данных (материальны</w:t>
      </w:r>
      <w:r>
        <w:rPr>
          <w:rFonts w:ascii="Times New Roman" w:eastAsia="Times New Roman" w:hAnsi="Times New Roman" w:cs="Times New Roman"/>
          <w:sz w:val="28"/>
        </w:rPr>
        <w:t>х носителей) и установить перечень лиц, осуществляющих обработку персональных данных либо имеющих к ним доступ.</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Личные дела граждан и/или семей хранятся обособленно от мест хранения материальных носителей с иной информацией. </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Обеспечивается раздельное хран</w:t>
      </w:r>
      <w:r>
        <w:rPr>
          <w:rFonts w:ascii="Times New Roman" w:eastAsia="Times New Roman" w:hAnsi="Times New Roman" w:cs="Times New Roman"/>
          <w:sz w:val="28"/>
        </w:rPr>
        <w:t>ение материальных носителей с персональными данными (личных дел, других материальных носителей, содержащих персональные данные), обработка которых осуществляется в различных целях.</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хранении личных дел граждан и/или семей соблюдаются условия, обеспечива</w:t>
      </w:r>
      <w:r>
        <w:rPr>
          <w:rFonts w:ascii="Times New Roman" w:eastAsia="Times New Roman" w:hAnsi="Times New Roman" w:cs="Times New Roman"/>
          <w:sz w:val="28"/>
        </w:rPr>
        <w:t xml:space="preserve">ющие сохранность персональных данных и исключающие </w:t>
      </w:r>
      <w:r>
        <w:rPr>
          <w:rFonts w:ascii="Times New Roman" w:eastAsia="Times New Roman" w:hAnsi="Times New Roman" w:cs="Times New Roman"/>
          <w:sz w:val="28"/>
        </w:rPr>
        <w:lastRenderedPageBreak/>
        <w:t>несанкционированный к ним доступ. Список лиц, имеющих доступ в помещения, в которых хранятся личные дела граждан и/или семей,  утверждается приказом руководителя оператора.</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каждое личное дело получателя </w:t>
      </w:r>
      <w:r>
        <w:rPr>
          <w:rFonts w:ascii="Times New Roman" w:eastAsia="Times New Roman" w:hAnsi="Times New Roman" w:cs="Times New Roman"/>
          <w:sz w:val="28"/>
        </w:rPr>
        <w:t>мер социальной поддержки, социального обслуживания приобщается заявление гражданина или его законного представителя. Заявление содержит следующие сведения:</w:t>
      </w:r>
    </w:p>
    <w:p w:rsidR="00960D0B" w:rsidRDefault="0090670F">
      <w:pPr>
        <w:numPr>
          <w:ilvl w:val="0"/>
          <w:numId w:val="47"/>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фамилию, имя, отчество гражданина (субъекта персональных данных);</w:t>
      </w:r>
    </w:p>
    <w:p w:rsidR="00960D0B" w:rsidRDefault="0090670F">
      <w:pPr>
        <w:numPr>
          <w:ilvl w:val="0"/>
          <w:numId w:val="47"/>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адрес проживания;</w:t>
      </w:r>
    </w:p>
    <w:p w:rsidR="00960D0B" w:rsidRDefault="0090670F">
      <w:pPr>
        <w:numPr>
          <w:ilvl w:val="0"/>
          <w:numId w:val="47"/>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серию и номер ос</w:t>
      </w:r>
      <w:r>
        <w:rPr>
          <w:rFonts w:ascii="Times New Roman" w:eastAsia="Times New Roman" w:hAnsi="Times New Roman" w:cs="Times New Roman"/>
          <w:sz w:val="28"/>
        </w:rPr>
        <w:t>новного документа, удостоверяющего личность субъекта персональных данных, сведения о дате выдачи указанного документа и выдавшем его органе;</w:t>
      </w:r>
    </w:p>
    <w:p w:rsidR="00960D0B" w:rsidRDefault="0090670F">
      <w:pPr>
        <w:numPr>
          <w:ilvl w:val="0"/>
          <w:numId w:val="47"/>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оператора, в адрес которого составлено заявление;</w:t>
      </w:r>
    </w:p>
    <w:p w:rsidR="00960D0B" w:rsidRDefault="0090670F">
      <w:pPr>
        <w:numPr>
          <w:ilvl w:val="0"/>
          <w:numId w:val="47"/>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цель обработки персональных данных (название меры со</w:t>
      </w:r>
      <w:r>
        <w:rPr>
          <w:rFonts w:ascii="Times New Roman" w:eastAsia="Times New Roman" w:hAnsi="Times New Roman" w:cs="Times New Roman"/>
          <w:sz w:val="28"/>
        </w:rPr>
        <w:t>циальной поддержки,  вида социального обслуживания);</w:t>
      </w:r>
    </w:p>
    <w:p w:rsidR="00960D0B" w:rsidRDefault="0090670F">
      <w:pPr>
        <w:numPr>
          <w:ilvl w:val="0"/>
          <w:numId w:val="47"/>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обработки персональных данных (срок назначения меры социальной поддержки, установления вида социального обслуживания).</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Заявление обязательно содержит поле, в котором субъект персональных данных може</w:t>
      </w:r>
      <w:r>
        <w:rPr>
          <w:rFonts w:ascii="Times New Roman" w:eastAsia="Times New Roman" w:hAnsi="Times New Roman" w:cs="Times New Roman"/>
          <w:sz w:val="28"/>
        </w:rPr>
        <w:t>т поставить отметку о своем согласии на обработку персональных данных.</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Личные дела граждан, семей, по которым истекли сроки обработки персональных данных (истекли сроки предоставления социальной поддержки, социального обслуживания), хранятся отдельно от ли</w:t>
      </w:r>
      <w:r>
        <w:rPr>
          <w:rFonts w:ascii="Times New Roman" w:eastAsia="Times New Roman" w:hAnsi="Times New Roman" w:cs="Times New Roman"/>
          <w:sz w:val="28"/>
        </w:rPr>
        <w:t>чных дел с действующими сроками обработки персональных данных.</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Сроки хранения личных дел граждан, семей, по которым истекли сроки обработки персональных данных, определяются в соответствии с «Перечнем типовых управленческих документов, образующихся в деяте</w:t>
      </w:r>
      <w:r>
        <w:rPr>
          <w:rFonts w:ascii="Times New Roman" w:eastAsia="Times New Roman" w:hAnsi="Times New Roman" w:cs="Times New Roman"/>
          <w:sz w:val="28"/>
        </w:rPr>
        <w:t>льности государственных органов, органов местного самоуправления и организаций, с указанием сроков их хранения», утвержденным приказом Министерства культуры РФ от 25.08.2010 №558.</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 ведении журналов (реестров, книг), содержащих персональные данные, необх</w:t>
      </w:r>
      <w:r>
        <w:rPr>
          <w:rFonts w:ascii="Times New Roman" w:eastAsia="Times New Roman" w:hAnsi="Times New Roman" w:cs="Times New Roman"/>
          <w:sz w:val="28"/>
        </w:rPr>
        <w:t>одимые для учета обращений граждан, регистрации приема и/или выдачи документов, или в иных аналогичных целях, соблюдаются следующие условия:</w:t>
      </w:r>
    </w:p>
    <w:p w:rsidR="00960D0B" w:rsidRDefault="0090670F">
      <w:pPr>
        <w:numPr>
          <w:ilvl w:val="0"/>
          <w:numId w:val="48"/>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необходимость ведения журнала (реестра, книга), состав информации, запрашиваемой у субъектов персональных данных, предусмотрены нормативным правовым актом, регулирующим порядок предоставления мер социальной поддержки, социального обслуживания;</w:t>
      </w:r>
    </w:p>
    <w:p w:rsidR="00960D0B" w:rsidRDefault="0090670F">
      <w:pPr>
        <w:numPr>
          <w:ilvl w:val="0"/>
          <w:numId w:val="48"/>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список сотру</w:t>
      </w:r>
      <w:r>
        <w:rPr>
          <w:rFonts w:ascii="Times New Roman" w:eastAsia="Times New Roman" w:hAnsi="Times New Roman" w:cs="Times New Roman"/>
          <w:sz w:val="28"/>
        </w:rPr>
        <w:t xml:space="preserve">дников, имеющих доступ к материальным носителям и ответственных за ведение и сохранность журнала (реестра, книги), утвержден приказом руководителя оператора;  </w:t>
      </w:r>
    </w:p>
    <w:p w:rsidR="00960D0B" w:rsidRDefault="00960D0B">
      <w:pPr>
        <w:tabs>
          <w:tab w:val="left" w:pos="993"/>
        </w:tabs>
        <w:spacing w:after="0" w:line="360" w:lineRule="auto"/>
        <w:ind w:left="709"/>
        <w:jc w:val="both"/>
        <w:rPr>
          <w:rFonts w:ascii="Times New Roman" w:eastAsia="Times New Roman" w:hAnsi="Times New Roman" w:cs="Times New Roman"/>
          <w:sz w:val="28"/>
        </w:rPr>
      </w:pPr>
    </w:p>
    <w:p w:rsidR="00960D0B" w:rsidRDefault="0090670F">
      <w:pPr>
        <w:numPr>
          <w:ilvl w:val="0"/>
          <w:numId w:val="49"/>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копирование содержащейся в журналах (реестрах, книгах) информации не допускается.</w:t>
      </w:r>
    </w:p>
    <w:p w:rsidR="00960D0B" w:rsidRDefault="00960D0B">
      <w:pPr>
        <w:tabs>
          <w:tab w:val="left" w:pos="993"/>
        </w:tabs>
        <w:spacing w:after="0" w:line="360" w:lineRule="auto"/>
        <w:ind w:left="709"/>
        <w:jc w:val="both"/>
        <w:rPr>
          <w:rFonts w:ascii="Times New Roman" w:eastAsia="Times New Roman" w:hAnsi="Times New Roman" w:cs="Times New Roman"/>
          <w:sz w:val="28"/>
        </w:rPr>
      </w:pPr>
    </w:p>
    <w:p w:rsidR="00960D0B" w:rsidRDefault="0090670F">
      <w:pPr>
        <w:keepNext/>
        <w:keepLines/>
        <w:numPr>
          <w:ilvl w:val="0"/>
          <w:numId w:val="50"/>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Обеспечение </w:t>
      </w:r>
      <w:r>
        <w:rPr>
          <w:rFonts w:ascii="Times New Roman" w:eastAsia="Times New Roman" w:hAnsi="Times New Roman" w:cs="Times New Roman"/>
          <w:b/>
          <w:sz w:val="28"/>
        </w:rPr>
        <w:t>безопасности персональных данных при обработке в информационных системах персональных данных</w:t>
      </w: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Обработка персональных данных в информационных системах представляет собой обработку персональных данных, содержащихся в базах данных, с использованием информацио</w:t>
      </w:r>
      <w:r>
        <w:rPr>
          <w:rFonts w:ascii="Times New Roman" w:eastAsia="Times New Roman" w:hAnsi="Times New Roman" w:cs="Times New Roman"/>
          <w:sz w:val="28"/>
        </w:rPr>
        <w:t xml:space="preserve">нных технологий и технических средств. </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Основными элементами информационных систем персональных данных являются:</w:t>
      </w:r>
    </w:p>
    <w:p w:rsidR="00960D0B" w:rsidRDefault="0090670F">
      <w:pPr>
        <w:numPr>
          <w:ilvl w:val="0"/>
          <w:numId w:val="51"/>
        </w:num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персональные данные, содержащиеся в базах данных, как совокупность информации и ее носителей, используемых в информационных системах персональн</w:t>
      </w:r>
      <w:r>
        <w:rPr>
          <w:rFonts w:ascii="Times New Roman" w:eastAsia="Times New Roman" w:hAnsi="Times New Roman" w:cs="Times New Roman"/>
          <w:sz w:val="28"/>
        </w:rPr>
        <w:t>ых данных;</w:t>
      </w:r>
    </w:p>
    <w:p w:rsidR="00960D0B" w:rsidRDefault="0090670F">
      <w:pPr>
        <w:numPr>
          <w:ilvl w:val="0"/>
          <w:numId w:val="51"/>
        </w:num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информационные технологии, применяемые при обработке персональных данных;</w:t>
      </w:r>
    </w:p>
    <w:p w:rsidR="00960D0B" w:rsidRDefault="0090670F">
      <w:pPr>
        <w:numPr>
          <w:ilvl w:val="0"/>
          <w:numId w:val="51"/>
        </w:num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технические средства, осуществляющие обработку персональных данных;</w:t>
      </w:r>
    </w:p>
    <w:p w:rsidR="00960D0B" w:rsidRDefault="0090670F">
      <w:pPr>
        <w:numPr>
          <w:ilvl w:val="0"/>
          <w:numId w:val="51"/>
        </w:num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программные средства (операционные системы, системы управления базами данных и т.п.);</w:t>
      </w:r>
    </w:p>
    <w:p w:rsidR="00960D0B" w:rsidRDefault="0090670F">
      <w:pPr>
        <w:numPr>
          <w:ilvl w:val="0"/>
          <w:numId w:val="51"/>
        </w:num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средства защиты информации;</w:t>
      </w:r>
    </w:p>
    <w:p w:rsidR="00960D0B" w:rsidRDefault="0090670F">
      <w:pPr>
        <w:numPr>
          <w:ilvl w:val="0"/>
          <w:numId w:val="51"/>
        </w:num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вспомогательные технические средства и системы – технические средства и системы, их коммуникации, не предназначенные для обработки персональных данных, но размещенные в помещениях, в которых расположены информационные системы пе</w:t>
      </w:r>
      <w:r>
        <w:rPr>
          <w:rFonts w:ascii="Times New Roman" w:eastAsia="Times New Roman" w:hAnsi="Times New Roman" w:cs="Times New Roman"/>
          <w:sz w:val="28"/>
        </w:rPr>
        <w:t>рсональных данных, их технические средства (различного рода телефонные средства и системы, средства вычислительной техники, средства и системы передачи данных в системе радиосвязи, средства и системы охранной и пожарной сигнализации, средства и системы опо</w:t>
      </w:r>
      <w:r>
        <w:rPr>
          <w:rFonts w:ascii="Times New Roman" w:eastAsia="Times New Roman" w:hAnsi="Times New Roman" w:cs="Times New Roman"/>
          <w:sz w:val="28"/>
        </w:rPr>
        <w:t>вещения и сигнализации, контрольно-измерительная аппаратура, средства и системы кондиционирования, средства и системы проводной радиотрансляционной сети и приема программ радиовещания и телевидения, средства электронной оргтехники, средства и системы элект</w:t>
      </w:r>
      <w:r>
        <w:rPr>
          <w:rFonts w:ascii="Times New Roman" w:eastAsia="Times New Roman" w:hAnsi="Times New Roman" w:cs="Times New Roman"/>
          <w:sz w:val="28"/>
        </w:rPr>
        <w:t>рочасофиксации).</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w:t>
      </w:r>
      <w:r>
        <w:rPr>
          <w:rFonts w:ascii="Times New Roman" w:eastAsia="Times New Roman" w:hAnsi="Times New Roman" w:cs="Times New Roman"/>
          <w:sz w:val="28"/>
        </w:rPr>
        <w:t>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w:t>
      </w:r>
      <w:r>
        <w:rPr>
          <w:rFonts w:ascii="Times New Roman" w:eastAsia="Times New Roman" w:hAnsi="Times New Roman" w:cs="Times New Roman"/>
          <w:sz w:val="28"/>
        </w:rPr>
        <w:t>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Работы по обеспечению безопасности персональных данных при их обработке в информационных сис</w:t>
      </w:r>
      <w:r>
        <w:rPr>
          <w:rFonts w:ascii="Times New Roman" w:eastAsia="Times New Roman" w:hAnsi="Times New Roman" w:cs="Times New Roman"/>
          <w:sz w:val="28"/>
        </w:rPr>
        <w:t>темах являются неотъемлемой частью работ по созданию информационных систем.</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 обработке персональных данных в информационной системе обеспечивается:</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своевременное обнаружение фактов несанкционированного доступа к персонал</w:t>
      </w:r>
      <w:r>
        <w:rPr>
          <w:rFonts w:ascii="Times New Roman" w:eastAsia="Times New Roman" w:hAnsi="Times New Roman" w:cs="Times New Roman"/>
          <w:sz w:val="28"/>
        </w:rPr>
        <w:t>ьным данным;</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возможность незамедлительного восстановления персональных данных, модифициро</w:t>
      </w:r>
      <w:r>
        <w:rPr>
          <w:rFonts w:ascii="Times New Roman" w:eastAsia="Times New Roman" w:hAnsi="Times New Roman" w:cs="Times New Roman"/>
          <w:sz w:val="28"/>
        </w:rPr>
        <w:t>ванных или уничтоженных вследствие несанкционированного доступа к ним;</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 постоянный контроль за обеспечением уровня защищенности персональных данных.</w:t>
      </w:r>
    </w:p>
    <w:p w:rsidR="00960D0B" w:rsidRDefault="00960D0B">
      <w:pPr>
        <w:spacing w:after="0" w:line="360" w:lineRule="auto"/>
        <w:ind w:firstLine="720"/>
        <w:jc w:val="both"/>
        <w:rPr>
          <w:rFonts w:ascii="Times New Roman" w:eastAsia="Times New Roman" w:hAnsi="Times New Roman" w:cs="Times New Roman"/>
          <w:sz w:val="28"/>
        </w:rPr>
      </w:pPr>
    </w:p>
    <w:p w:rsidR="00960D0B" w:rsidRDefault="0090670F">
      <w:pPr>
        <w:keepNext/>
        <w:keepLines/>
        <w:numPr>
          <w:ilvl w:val="0"/>
          <w:numId w:val="52"/>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Методы и способы защиты информации от несанкционированного доступа</w:t>
      </w:r>
    </w:p>
    <w:p w:rsidR="00960D0B" w:rsidRDefault="00960D0B">
      <w:pPr>
        <w:spacing w:after="0" w:line="240" w:lineRule="auto"/>
        <w:jc w:val="both"/>
        <w:rPr>
          <w:rFonts w:ascii="Times New Roman" w:eastAsia="Times New Roman" w:hAnsi="Times New Roman" w:cs="Times New Roman"/>
          <w:sz w:val="28"/>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Методами и способами защиты информац</w:t>
      </w:r>
      <w:r>
        <w:rPr>
          <w:rFonts w:ascii="Times New Roman" w:eastAsia="Times New Roman" w:hAnsi="Times New Roman" w:cs="Times New Roman"/>
          <w:sz w:val="28"/>
        </w:rPr>
        <w:t>ии от несанкционированного доступа являются:</w:t>
      </w:r>
    </w:p>
    <w:p w:rsidR="00960D0B" w:rsidRDefault="0090670F">
      <w:pPr>
        <w:numPr>
          <w:ilvl w:val="0"/>
          <w:numId w:val="53"/>
        </w:num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реализация разрешительной системы допуска пользователей (обслуживающего персонала) к информационным ресурсам, информационной системе и связанным с ее использованием работам, документам;</w:t>
      </w:r>
    </w:p>
    <w:p w:rsidR="00960D0B" w:rsidRDefault="0090670F">
      <w:pPr>
        <w:numPr>
          <w:ilvl w:val="0"/>
          <w:numId w:val="53"/>
        </w:num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ограничение доступа польз</w:t>
      </w:r>
      <w:r>
        <w:rPr>
          <w:rFonts w:ascii="Times New Roman" w:eastAsia="Times New Roman" w:hAnsi="Times New Roman" w:cs="Times New Roman"/>
          <w:sz w:val="28"/>
        </w:rPr>
        <w:t>ователей в помещения, где размещены технические средства, позволяющие осуществлять обработку персональных данных, а также хранятся носители информации;</w:t>
      </w:r>
    </w:p>
    <w:p w:rsidR="00960D0B" w:rsidRDefault="0090670F">
      <w:pPr>
        <w:numPr>
          <w:ilvl w:val="0"/>
          <w:numId w:val="53"/>
        </w:num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разграничение доступа пользователей и обслуживающего персонала к информационным ресурсам, программным ср</w:t>
      </w:r>
      <w:r>
        <w:rPr>
          <w:rFonts w:ascii="Times New Roman" w:eastAsia="Times New Roman" w:hAnsi="Times New Roman" w:cs="Times New Roman"/>
          <w:sz w:val="28"/>
        </w:rPr>
        <w:t>едствам обработки (передачи) и защиты информации;</w:t>
      </w:r>
    </w:p>
    <w:p w:rsidR="00960D0B" w:rsidRDefault="0090670F">
      <w:pPr>
        <w:numPr>
          <w:ilvl w:val="0"/>
          <w:numId w:val="53"/>
        </w:num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регистрация действий пользователей и обслуживающего персонала, контроль несанкционированного доступа и действий пользователей, обслуживающего персонала и посторонних лиц;</w:t>
      </w:r>
    </w:p>
    <w:p w:rsidR="00960D0B" w:rsidRDefault="0090670F">
      <w:pPr>
        <w:numPr>
          <w:ilvl w:val="0"/>
          <w:numId w:val="53"/>
        </w:num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учет и хранение съемных носителей и</w:t>
      </w:r>
      <w:r>
        <w:rPr>
          <w:rFonts w:ascii="Times New Roman" w:eastAsia="Times New Roman" w:hAnsi="Times New Roman" w:cs="Times New Roman"/>
          <w:sz w:val="28"/>
        </w:rPr>
        <w:t>нформации и их обращение, исключающее хищение, подмену и уничтожение;</w:t>
      </w:r>
    </w:p>
    <w:p w:rsidR="00960D0B" w:rsidRDefault="0090670F">
      <w:pPr>
        <w:numPr>
          <w:ilvl w:val="0"/>
          <w:numId w:val="53"/>
        </w:num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резервирование технических средств, дублирование массивов и носителей информации;</w:t>
      </w:r>
    </w:p>
    <w:p w:rsidR="00960D0B" w:rsidRDefault="0090670F">
      <w:pPr>
        <w:numPr>
          <w:ilvl w:val="0"/>
          <w:numId w:val="53"/>
        </w:num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использование средств защиты информации, прошедших в установленном порядке процедуру оценки соответствия</w:t>
      </w:r>
      <w:r>
        <w:rPr>
          <w:rFonts w:ascii="Times New Roman" w:eastAsia="Times New Roman" w:hAnsi="Times New Roman" w:cs="Times New Roman"/>
          <w:sz w:val="28"/>
        </w:rPr>
        <w:t>;</w:t>
      </w:r>
    </w:p>
    <w:p w:rsidR="00960D0B" w:rsidRDefault="0090670F">
      <w:pPr>
        <w:numPr>
          <w:ilvl w:val="0"/>
          <w:numId w:val="53"/>
        </w:num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использование защищенных каналов связи;</w:t>
      </w:r>
    </w:p>
    <w:p w:rsidR="00960D0B" w:rsidRDefault="0090670F">
      <w:pPr>
        <w:numPr>
          <w:ilvl w:val="0"/>
          <w:numId w:val="53"/>
        </w:num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размещение технических средств, позволяющих осуществлять обработку персональных данных, в пределах охраняемой территории;</w:t>
      </w:r>
    </w:p>
    <w:p w:rsidR="00960D0B" w:rsidRDefault="0090670F">
      <w:pPr>
        <w:numPr>
          <w:ilvl w:val="0"/>
          <w:numId w:val="53"/>
        </w:num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организация физической защиты помещений и собственно технических средств, позволяющих осущес</w:t>
      </w:r>
      <w:r>
        <w:rPr>
          <w:rFonts w:ascii="Times New Roman" w:eastAsia="Times New Roman" w:hAnsi="Times New Roman" w:cs="Times New Roman"/>
          <w:sz w:val="28"/>
        </w:rPr>
        <w:t>твлять обработку персональных данных;</w:t>
      </w:r>
    </w:p>
    <w:p w:rsidR="00960D0B" w:rsidRDefault="0090670F">
      <w:pPr>
        <w:numPr>
          <w:ilvl w:val="0"/>
          <w:numId w:val="53"/>
        </w:num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предотвращение внедрения в информационные системы вредоносных программ (программ-вирусов) и программных закладок.</w:t>
      </w:r>
    </w:p>
    <w:p w:rsidR="00960D0B" w:rsidRDefault="00960D0B">
      <w:pPr>
        <w:spacing w:after="0" w:line="360" w:lineRule="auto"/>
        <w:jc w:val="both"/>
        <w:rPr>
          <w:rFonts w:ascii="Times New Roman" w:eastAsia="Times New Roman" w:hAnsi="Times New Roman" w:cs="Times New Roman"/>
          <w:sz w:val="28"/>
        </w:rPr>
      </w:pPr>
    </w:p>
    <w:p w:rsidR="00960D0B" w:rsidRDefault="0090670F">
      <w:pPr>
        <w:keepNext/>
        <w:keepLines/>
        <w:numPr>
          <w:ilvl w:val="0"/>
          <w:numId w:val="54"/>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Технические меры обеспечения информационной безопасности</w:t>
      </w:r>
    </w:p>
    <w:p w:rsidR="00960D0B" w:rsidRDefault="00960D0B">
      <w:pPr>
        <w:spacing w:after="0" w:line="360" w:lineRule="auto"/>
        <w:ind w:firstLine="720"/>
        <w:jc w:val="both"/>
        <w:rPr>
          <w:rFonts w:ascii="Times New Roman" w:eastAsia="Times New Roman" w:hAnsi="Times New Roman" w:cs="Times New Roman"/>
          <w:sz w:val="28"/>
        </w:rPr>
      </w:pPr>
    </w:p>
    <w:p w:rsidR="00960D0B" w:rsidRDefault="0090670F">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 учетом всех требований и принципов обеспечения безопасности персональных данных в информационных системах в состав системы защиты включаются следующие средства:</w:t>
      </w:r>
    </w:p>
    <w:p w:rsidR="00960D0B" w:rsidRDefault="0090670F">
      <w:pPr>
        <w:numPr>
          <w:ilvl w:val="0"/>
          <w:numId w:val="55"/>
        </w:numPr>
        <w:spacing w:after="0" w:line="360" w:lineRule="auto"/>
        <w:ind w:firstLine="720"/>
        <w:jc w:val="both"/>
        <w:rPr>
          <w:rFonts w:ascii="Times New Roman" w:eastAsia="Times New Roman" w:hAnsi="Times New Roman" w:cs="Times New Roman"/>
          <w:b/>
          <w:sz w:val="28"/>
        </w:rPr>
      </w:pPr>
      <w:r>
        <w:rPr>
          <w:rFonts w:ascii="Times New Roman" w:eastAsia="Times New Roman" w:hAnsi="Times New Roman" w:cs="Times New Roman"/>
          <w:sz w:val="28"/>
        </w:rPr>
        <w:t>средства идентификации (опознавания) и аутентификации (подтверждения подлинности) пользовател</w:t>
      </w:r>
      <w:r>
        <w:rPr>
          <w:rFonts w:ascii="Times New Roman" w:eastAsia="Times New Roman" w:hAnsi="Times New Roman" w:cs="Times New Roman"/>
          <w:sz w:val="28"/>
        </w:rPr>
        <w:t>ей информационных систем персональных данных;</w:t>
      </w:r>
    </w:p>
    <w:p w:rsidR="00960D0B" w:rsidRDefault="0090670F">
      <w:pPr>
        <w:numPr>
          <w:ilvl w:val="0"/>
          <w:numId w:val="55"/>
        </w:num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средства разграничения доступа зарегистрированных пользователей к ресурсам информационных систем персональных данных;</w:t>
      </w:r>
    </w:p>
    <w:p w:rsidR="00960D0B" w:rsidRDefault="0090670F">
      <w:pPr>
        <w:numPr>
          <w:ilvl w:val="0"/>
          <w:numId w:val="55"/>
        </w:numPr>
        <w:spacing w:after="0" w:line="360" w:lineRule="auto"/>
        <w:ind w:firstLine="720"/>
        <w:jc w:val="both"/>
        <w:rPr>
          <w:rFonts w:ascii="Times New Roman" w:eastAsia="Times New Roman" w:hAnsi="Times New Roman" w:cs="Times New Roman"/>
          <w:b/>
          <w:sz w:val="28"/>
        </w:rPr>
      </w:pPr>
      <w:r>
        <w:rPr>
          <w:rFonts w:ascii="Times New Roman" w:eastAsia="Times New Roman" w:hAnsi="Times New Roman" w:cs="Times New Roman"/>
          <w:sz w:val="28"/>
        </w:rPr>
        <w:t>средства обеспечения и контроля целостности программных и информационных ресурсов;</w:t>
      </w:r>
    </w:p>
    <w:p w:rsidR="00960D0B" w:rsidRDefault="0090670F">
      <w:pPr>
        <w:numPr>
          <w:ilvl w:val="0"/>
          <w:numId w:val="55"/>
        </w:num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средства </w:t>
      </w:r>
      <w:r>
        <w:rPr>
          <w:rFonts w:ascii="Times New Roman" w:eastAsia="Times New Roman" w:hAnsi="Times New Roman" w:cs="Times New Roman"/>
          <w:sz w:val="28"/>
        </w:rPr>
        <w:t>оперативного контроля и регистрации событий безопасности.</w:t>
      </w:r>
    </w:p>
    <w:p w:rsidR="00960D0B" w:rsidRDefault="0090670F">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Успешное применение технических средств защиты обеспечивается организационными (административными) мерами и используемыми физическими средствами защиты, направленными на выполнение следующих требова</w:t>
      </w:r>
      <w:r>
        <w:rPr>
          <w:rFonts w:ascii="Times New Roman" w:eastAsia="Times New Roman" w:hAnsi="Times New Roman" w:cs="Times New Roman"/>
          <w:sz w:val="28"/>
        </w:rPr>
        <w:t xml:space="preserve">ний:  </w:t>
      </w:r>
    </w:p>
    <w:p w:rsidR="00960D0B" w:rsidRDefault="0090670F">
      <w:pPr>
        <w:numPr>
          <w:ilvl w:val="0"/>
          <w:numId w:val="56"/>
        </w:num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обеспечение физической целостности всех компонентов информационных систем персональных данных; </w:t>
      </w:r>
    </w:p>
    <w:p w:rsidR="00960D0B" w:rsidRDefault="0090670F">
      <w:pPr>
        <w:numPr>
          <w:ilvl w:val="0"/>
          <w:numId w:val="56"/>
        </w:num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каждый сотрудник – пользователь информационной системы персональных данных или группа пользователей имеет уникальное системное имя и минимально необходим</w:t>
      </w:r>
      <w:r>
        <w:rPr>
          <w:rFonts w:ascii="Times New Roman" w:eastAsia="Times New Roman" w:hAnsi="Times New Roman" w:cs="Times New Roman"/>
          <w:sz w:val="28"/>
        </w:rPr>
        <w:t xml:space="preserve">ые для выполнения им своих функциональных обязанностей полномочия по доступу к ресурсам системы; </w:t>
      </w:r>
    </w:p>
    <w:p w:rsidR="00960D0B" w:rsidRDefault="0090670F">
      <w:pPr>
        <w:numPr>
          <w:ilvl w:val="0"/>
          <w:numId w:val="56"/>
        </w:num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разработка и отладка программ осуществляется за пределами информационной системы персональных данных, на испытательных стендах; </w:t>
      </w:r>
    </w:p>
    <w:p w:rsidR="00960D0B" w:rsidRDefault="0090670F">
      <w:pPr>
        <w:numPr>
          <w:ilvl w:val="0"/>
          <w:numId w:val="56"/>
        </w:num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все изменения конфигурации технических и программных средств информационных систем персональных данных производятся строго установленным порядком (регистрируются и контролируются) только на основании указаний уполномоченного лица (структурного подразделени</w:t>
      </w:r>
      <w:r>
        <w:rPr>
          <w:rFonts w:ascii="Times New Roman" w:eastAsia="Times New Roman" w:hAnsi="Times New Roman" w:cs="Times New Roman"/>
          <w:sz w:val="28"/>
        </w:rPr>
        <w:t xml:space="preserve">я); </w:t>
      </w:r>
    </w:p>
    <w:p w:rsidR="00960D0B" w:rsidRDefault="0090670F">
      <w:pPr>
        <w:numPr>
          <w:ilvl w:val="0"/>
          <w:numId w:val="56"/>
        </w:num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сетевое оборудование (концентраторы, коммутаторы, маршрутизаторы и т.п.) располагается в местах, недоступных для посторонних (специальных помещениях, шкафах, и т.п.). </w:t>
      </w:r>
    </w:p>
    <w:p w:rsidR="00960D0B" w:rsidRDefault="0090670F">
      <w:pPr>
        <w:numPr>
          <w:ilvl w:val="0"/>
          <w:numId w:val="56"/>
        </w:num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осуществляется непрерывное управление и административная поддержка функционирования</w:t>
      </w:r>
      <w:r>
        <w:rPr>
          <w:rFonts w:ascii="Times New Roman" w:eastAsia="Times New Roman" w:hAnsi="Times New Roman" w:cs="Times New Roman"/>
          <w:sz w:val="28"/>
        </w:rPr>
        <w:t xml:space="preserve"> средств защиты.</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Основные мероприятия по техническому обеспечению безопасности персональных данных, обрабатываемых в информационных системах персональных данных, представлены по следующим направлениям:</w:t>
      </w: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0670F">
      <w:pPr>
        <w:spacing w:after="0" w:line="36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По антивирусной защите:</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Предотвращение внедрения в ин</w:t>
      </w:r>
      <w:r>
        <w:rPr>
          <w:rFonts w:ascii="Times New Roman" w:eastAsia="Times New Roman" w:hAnsi="Times New Roman" w:cs="Times New Roman"/>
          <w:sz w:val="28"/>
        </w:rPr>
        <w:t>формационные системы вредоносных программ (программ-вирусов) и программных закладок путем:</w:t>
      </w:r>
    </w:p>
    <w:p w:rsidR="00960D0B" w:rsidRDefault="0090670F">
      <w:pPr>
        <w:numPr>
          <w:ilvl w:val="0"/>
          <w:numId w:val="57"/>
        </w:numPr>
        <w:tabs>
          <w:tab w:val="left" w:pos="851"/>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непрерывного антивирусного мониторинга;</w:t>
      </w:r>
    </w:p>
    <w:p w:rsidR="00960D0B" w:rsidRDefault="0090670F">
      <w:pPr>
        <w:numPr>
          <w:ilvl w:val="0"/>
          <w:numId w:val="57"/>
        </w:numPr>
        <w:tabs>
          <w:tab w:val="left" w:pos="851"/>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проведения еженедельной проверки информационных ресурсов;</w:t>
      </w:r>
    </w:p>
    <w:p w:rsidR="00960D0B" w:rsidRDefault="0090670F">
      <w:pPr>
        <w:numPr>
          <w:ilvl w:val="0"/>
          <w:numId w:val="57"/>
        </w:numPr>
        <w:tabs>
          <w:tab w:val="left" w:pos="851"/>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ежедневного анализа событий фиксируемых журналом регистрации подсистемы антивирусной защиты;</w:t>
      </w:r>
    </w:p>
    <w:p w:rsidR="00960D0B" w:rsidRDefault="0090670F">
      <w:pPr>
        <w:numPr>
          <w:ilvl w:val="0"/>
          <w:numId w:val="57"/>
        </w:numPr>
        <w:tabs>
          <w:tab w:val="left" w:pos="851"/>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поддержания в актуальном состоянии базы вредоносных программ (программ-вирусов) и программных закладок.</w:t>
      </w:r>
    </w:p>
    <w:p w:rsidR="00960D0B" w:rsidRDefault="00960D0B">
      <w:pPr>
        <w:tabs>
          <w:tab w:val="left" w:pos="851"/>
        </w:tabs>
        <w:spacing w:after="0" w:line="360" w:lineRule="auto"/>
        <w:ind w:left="709"/>
        <w:jc w:val="both"/>
        <w:rPr>
          <w:rFonts w:ascii="Times New Roman" w:eastAsia="Times New Roman" w:hAnsi="Times New Roman" w:cs="Times New Roman"/>
          <w:sz w:val="28"/>
        </w:rPr>
      </w:pPr>
    </w:p>
    <w:p w:rsidR="00960D0B" w:rsidRDefault="0090670F">
      <w:pPr>
        <w:spacing w:after="0" w:line="36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По управлению доступом:</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Идентификация и проверка подлиннос</w:t>
      </w:r>
      <w:r>
        <w:rPr>
          <w:rFonts w:ascii="Times New Roman" w:eastAsia="Times New Roman" w:hAnsi="Times New Roman" w:cs="Times New Roman"/>
          <w:sz w:val="28"/>
        </w:rPr>
        <w:t>ти пользователя осуществляется при входе в информационную систему по паролю условно-постоянного действия длиной не менее шести буквенно-цифровых символов.</w:t>
      </w: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0670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i/>
          <w:sz w:val="28"/>
        </w:rPr>
        <w:t>По регистрации и учету:</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Регистрация входа (выхода) пользователя в систему (из системы), либо регистр</w:t>
      </w:r>
      <w:r>
        <w:rPr>
          <w:rFonts w:ascii="Times New Roman" w:eastAsia="Times New Roman" w:hAnsi="Times New Roman" w:cs="Times New Roman"/>
          <w:sz w:val="28"/>
        </w:rPr>
        <w:t>ация загрузки и инициализации операционной системы и ее программного останова. Регистрация выхода из системы или останова не проводится в моменты аппаратурного отключения информационной системы. В параметрах регистрации указываются дата и время входа (выхо</w:t>
      </w:r>
      <w:r>
        <w:rPr>
          <w:rFonts w:ascii="Times New Roman" w:eastAsia="Times New Roman" w:hAnsi="Times New Roman" w:cs="Times New Roman"/>
          <w:sz w:val="28"/>
        </w:rPr>
        <w:t>да) пользователя в систему (из системы) или загрузки (останова) системы, результат попытки входа (успешная или неуспешная), идентификатор (код или фамилия) пользователя, предъявленный при попытке доступа.</w:t>
      </w: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0670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i/>
          <w:sz w:val="28"/>
        </w:rPr>
        <w:t>По обеспечению целостности:</w:t>
      </w:r>
    </w:p>
    <w:p w:rsidR="00960D0B" w:rsidRDefault="0090670F">
      <w:pPr>
        <w:numPr>
          <w:ilvl w:val="0"/>
          <w:numId w:val="58"/>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целостност</w:t>
      </w:r>
      <w:r>
        <w:rPr>
          <w:rFonts w:ascii="Times New Roman" w:eastAsia="Times New Roman" w:hAnsi="Times New Roman" w:cs="Times New Roman"/>
          <w:sz w:val="28"/>
        </w:rPr>
        <w:t xml:space="preserve">и программных средств системы защиты персональных данных, обрабатываемой информации, а также неизменность </w:t>
      </w:r>
      <w:r>
        <w:rPr>
          <w:rFonts w:ascii="Times New Roman" w:eastAsia="Times New Roman" w:hAnsi="Times New Roman" w:cs="Times New Roman"/>
          <w:sz w:val="28"/>
        </w:rPr>
        <w:lastRenderedPageBreak/>
        <w:t>программной среды. При этом целостность программных средств проверяется при загрузке системы по наличию имен (идентификаторов) компонентов системы защ</w:t>
      </w:r>
      <w:r>
        <w:rPr>
          <w:rFonts w:ascii="Times New Roman" w:eastAsia="Times New Roman" w:hAnsi="Times New Roman" w:cs="Times New Roman"/>
          <w:sz w:val="28"/>
        </w:rPr>
        <w:t>иты персональных данных, целостность программной среды обеспечивается отсутствием в информационной системе средств разработки и отладки программ;</w:t>
      </w:r>
    </w:p>
    <w:p w:rsidR="00960D0B" w:rsidRDefault="0090670F">
      <w:pPr>
        <w:numPr>
          <w:ilvl w:val="0"/>
          <w:numId w:val="58"/>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физическая охрана информационной системы (технических средств и носителей информации), предусматривающая контр</w:t>
      </w:r>
      <w:r>
        <w:rPr>
          <w:rFonts w:ascii="Times New Roman" w:eastAsia="Times New Roman" w:hAnsi="Times New Roman" w:cs="Times New Roman"/>
          <w:sz w:val="28"/>
        </w:rPr>
        <w:t>оль доступа в помещения информационной системы посторонних лиц, наличие надежных препятствий для несанкционированного проникновения в помещения информационной системы и хранилище носителей информации;</w:t>
      </w:r>
    </w:p>
    <w:p w:rsidR="00960D0B" w:rsidRDefault="0090670F">
      <w:pPr>
        <w:numPr>
          <w:ilvl w:val="0"/>
          <w:numId w:val="58"/>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периодическое тестирование функций системы защиты персо</w:t>
      </w:r>
      <w:r>
        <w:rPr>
          <w:rFonts w:ascii="Times New Roman" w:eastAsia="Times New Roman" w:hAnsi="Times New Roman" w:cs="Times New Roman"/>
          <w:sz w:val="28"/>
        </w:rPr>
        <w:t>нальных данных при изменении программной среды и пользователей информационной системы с помощью тест-программ, имитирующих попытки несанкционированного доступа;</w:t>
      </w:r>
    </w:p>
    <w:p w:rsidR="00960D0B" w:rsidRDefault="0090670F">
      <w:pPr>
        <w:numPr>
          <w:ilvl w:val="0"/>
          <w:numId w:val="58"/>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контроль наличия средств восстановления системы защиты персональных данных, ведение двух копий </w:t>
      </w:r>
      <w:r>
        <w:rPr>
          <w:rFonts w:ascii="Times New Roman" w:eastAsia="Times New Roman" w:hAnsi="Times New Roman" w:cs="Times New Roman"/>
          <w:sz w:val="28"/>
        </w:rPr>
        <w:t>программных компонентов средств защиты информации, периодическое обновление и контроль работоспособности копий системы защиты персональных данных.</w:t>
      </w:r>
    </w:p>
    <w:p w:rsidR="00960D0B" w:rsidRDefault="00960D0B">
      <w:pPr>
        <w:spacing w:after="0" w:line="360" w:lineRule="auto"/>
        <w:ind w:firstLine="709"/>
        <w:jc w:val="both"/>
        <w:rPr>
          <w:rFonts w:ascii="Times New Roman" w:eastAsia="Times New Roman" w:hAnsi="Times New Roman" w:cs="Times New Roman"/>
        </w:rPr>
      </w:pPr>
    </w:p>
    <w:p w:rsidR="00960D0B" w:rsidRDefault="0090670F">
      <w:pPr>
        <w:spacing w:after="0" w:line="36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По защите межсетевого взаимодействия:</w:t>
      </w:r>
    </w:p>
    <w:p w:rsidR="00960D0B" w:rsidRDefault="0090670F">
      <w:pPr>
        <w:numPr>
          <w:ilvl w:val="0"/>
          <w:numId w:val="59"/>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фильтрация на сетевом уровне для каждого сетевого пакета независимо (решение о фильтрации принимается на основе сетевых адресов отправителя и получателя или на основе других эквивалентных атрибутов);</w:t>
      </w:r>
    </w:p>
    <w:p w:rsidR="00960D0B" w:rsidRDefault="0090670F">
      <w:pPr>
        <w:numPr>
          <w:ilvl w:val="0"/>
          <w:numId w:val="59"/>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идентификация и аутентификация администратора межсетевог</w:t>
      </w:r>
      <w:r>
        <w:rPr>
          <w:rFonts w:ascii="Times New Roman" w:eastAsia="Times New Roman" w:hAnsi="Times New Roman" w:cs="Times New Roman"/>
          <w:sz w:val="28"/>
        </w:rPr>
        <w:t>о экрана при его локальных запросах на доступ по идентификатору (коду) и паролю условно-постоянного действия;</w:t>
      </w:r>
    </w:p>
    <w:p w:rsidR="00960D0B" w:rsidRDefault="0090670F">
      <w:pPr>
        <w:numPr>
          <w:ilvl w:val="0"/>
          <w:numId w:val="59"/>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регистрация входа (выхода) администратора межсетевого экрана в систему (из системы) либо загрузки и инициализации системы и ее программного остано</w:t>
      </w:r>
      <w:r>
        <w:rPr>
          <w:rFonts w:ascii="Times New Roman" w:eastAsia="Times New Roman" w:hAnsi="Times New Roman" w:cs="Times New Roman"/>
          <w:sz w:val="28"/>
        </w:rPr>
        <w:t>ва (регистрация выхода из системы не проводится в моменты аппаратурного отключения межсетевого экрана);</w:t>
      </w:r>
    </w:p>
    <w:p w:rsidR="00960D0B" w:rsidRDefault="0090670F">
      <w:pPr>
        <w:numPr>
          <w:ilvl w:val="0"/>
          <w:numId w:val="59"/>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контроль целостности своей программной и информационной части;</w:t>
      </w:r>
    </w:p>
    <w:p w:rsidR="00960D0B" w:rsidRDefault="0090670F">
      <w:pPr>
        <w:numPr>
          <w:ilvl w:val="0"/>
          <w:numId w:val="59"/>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фильтрация пакетов служебных протоколов, служащих для диагностики и управления работой се</w:t>
      </w:r>
      <w:r>
        <w:rPr>
          <w:rFonts w:ascii="Times New Roman" w:eastAsia="Times New Roman" w:hAnsi="Times New Roman" w:cs="Times New Roman"/>
          <w:sz w:val="28"/>
        </w:rPr>
        <w:t>тевых устройств;</w:t>
      </w:r>
    </w:p>
    <w:p w:rsidR="00960D0B" w:rsidRDefault="0090670F">
      <w:pPr>
        <w:numPr>
          <w:ilvl w:val="0"/>
          <w:numId w:val="59"/>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восстановление свойств межсетевого экрана после сбоев и отказов оборудования;</w:t>
      </w:r>
    </w:p>
    <w:p w:rsidR="00960D0B" w:rsidRDefault="0090670F">
      <w:pPr>
        <w:numPr>
          <w:ilvl w:val="0"/>
          <w:numId w:val="59"/>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регламентное тестирование реализации правил фильтрации, процесса идентификации и аутентификации администратора межсетевого экрана, процесса регистрации действий </w:t>
      </w:r>
      <w:r>
        <w:rPr>
          <w:rFonts w:ascii="Times New Roman" w:eastAsia="Times New Roman" w:hAnsi="Times New Roman" w:cs="Times New Roman"/>
          <w:sz w:val="28"/>
        </w:rPr>
        <w:t>администратора межсетевого экрана, процесса контроля за целостностью программной и информационной части, процедуры восстановления.</w:t>
      </w:r>
    </w:p>
    <w:p w:rsidR="00960D0B" w:rsidRDefault="0090670F">
      <w:pPr>
        <w:numPr>
          <w:ilvl w:val="0"/>
          <w:numId w:val="59"/>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фильтрация с учетом входного и выходного сетевого интерфейса как средства проверки подлинности сетевых адресов;</w:t>
      </w:r>
    </w:p>
    <w:p w:rsidR="00960D0B" w:rsidRDefault="0090670F">
      <w:pPr>
        <w:numPr>
          <w:ilvl w:val="0"/>
          <w:numId w:val="59"/>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фильтрация с </w:t>
      </w:r>
      <w:r>
        <w:rPr>
          <w:rFonts w:ascii="Times New Roman" w:eastAsia="Times New Roman" w:hAnsi="Times New Roman" w:cs="Times New Roman"/>
          <w:sz w:val="28"/>
        </w:rPr>
        <w:t>учетом любых значимых полей сетевых пакетов;</w:t>
      </w:r>
    </w:p>
    <w:p w:rsidR="00960D0B" w:rsidRDefault="0090670F">
      <w:pPr>
        <w:numPr>
          <w:ilvl w:val="0"/>
          <w:numId w:val="59"/>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регистрация и учет фильтруемых пакетов (в параметры регистрации включаются адрес, время и результат фильтрации);</w:t>
      </w:r>
    </w:p>
    <w:p w:rsidR="00960D0B" w:rsidRDefault="0090670F">
      <w:pPr>
        <w:numPr>
          <w:ilvl w:val="0"/>
          <w:numId w:val="59"/>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регистрация запуска программ и процессов (заданий, задач).</w:t>
      </w:r>
    </w:p>
    <w:p w:rsidR="00960D0B" w:rsidRDefault="00960D0B">
      <w:pPr>
        <w:spacing w:after="0" w:line="360" w:lineRule="auto"/>
        <w:ind w:firstLine="709"/>
        <w:jc w:val="both"/>
        <w:rPr>
          <w:rFonts w:ascii="Times New Roman" w:eastAsia="Times New Roman" w:hAnsi="Times New Roman" w:cs="Times New Roman"/>
        </w:rPr>
      </w:pPr>
    </w:p>
    <w:p w:rsidR="00960D0B" w:rsidRDefault="0090670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i/>
          <w:sz w:val="28"/>
        </w:rPr>
        <w:t>По защите информации при подключении к сети Интернет:</w:t>
      </w:r>
    </w:p>
    <w:p w:rsidR="00960D0B" w:rsidRDefault="0090670F">
      <w:pPr>
        <w:numPr>
          <w:ilvl w:val="0"/>
          <w:numId w:val="60"/>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централизованное управление системой защиты персональных данных информационной системы;</w:t>
      </w:r>
    </w:p>
    <w:p w:rsidR="00960D0B" w:rsidRDefault="0090670F">
      <w:pPr>
        <w:numPr>
          <w:ilvl w:val="0"/>
          <w:numId w:val="60"/>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использование средств антивирусной защиты;</w:t>
      </w:r>
    </w:p>
    <w:p w:rsidR="00960D0B" w:rsidRDefault="0090670F">
      <w:pPr>
        <w:numPr>
          <w:ilvl w:val="0"/>
          <w:numId w:val="60"/>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межсетевое экранирование с целью управления доступом, фильтрации сетевы</w:t>
      </w:r>
      <w:r>
        <w:rPr>
          <w:rFonts w:ascii="Times New Roman" w:eastAsia="Times New Roman" w:hAnsi="Times New Roman" w:cs="Times New Roman"/>
          <w:sz w:val="28"/>
        </w:rPr>
        <w:t>х пакетов и трансляции сетевых адресов для скрытия структуры информационной системы;</w:t>
      </w:r>
    </w:p>
    <w:p w:rsidR="00960D0B" w:rsidRDefault="0090670F">
      <w:pPr>
        <w:numPr>
          <w:ilvl w:val="0"/>
          <w:numId w:val="60"/>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обнаружение вторжений в информационную систему, нарушающих или создающих предпосылки к нарушению установленных требований по обеспечению безопасности персональных данных;</w:t>
      </w:r>
    </w:p>
    <w:p w:rsidR="00960D0B" w:rsidRDefault="0090670F">
      <w:pPr>
        <w:numPr>
          <w:ilvl w:val="0"/>
          <w:numId w:val="60"/>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анализ защищенности информационных систем, предполагающий применение специализированных программных средств (сканеров безопасности);</w:t>
      </w:r>
    </w:p>
    <w:p w:rsidR="00960D0B" w:rsidRDefault="0090670F">
      <w:pPr>
        <w:numPr>
          <w:ilvl w:val="0"/>
          <w:numId w:val="60"/>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защита информации при ее передаче по каналам связи;</w:t>
      </w:r>
    </w:p>
    <w:p w:rsidR="00960D0B" w:rsidRDefault="0090670F">
      <w:pPr>
        <w:numPr>
          <w:ilvl w:val="0"/>
          <w:numId w:val="60"/>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использование считывателей для надежной идентификациии  аутентификации </w:t>
      </w:r>
      <w:r>
        <w:rPr>
          <w:rFonts w:ascii="Times New Roman" w:eastAsia="Times New Roman" w:hAnsi="Times New Roman" w:cs="Times New Roman"/>
          <w:sz w:val="28"/>
        </w:rPr>
        <w:t>пользователей;</w:t>
      </w:r>
    </w:p>
    <w:p w:rsidR="00960D0B" w:rsidRDefault="0090670F">
      <w:pPr>
        <w:numPr>
          <w:ilvl w:val="0"/>
          <w:numId w:val="60"/>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фильтрация входящих (исходящих) сетевых пакетов по правилам, заданным оператором (уполномоченным лицом);</w:t>
      </w:r>
    </w:p>
    <w:p w:rsidR="00960D0B" w:rsidRDefault="0090670F">
      <w:pPr>
        <w:numPr>
          <w:ilvl w:val="0"/>
          <w:numId w:val="60"/>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периодический анализ безопасности установленных межсетевых экранов на основе имитации внешних атак на информационные системы;</w:t>
      </w:r>
    </w:p>
    <w:p w:rsidR="00960D0B" w:rsidRDefault="0090670F">
      <w:pPr>
        <w:numPr>
          <w:ilvl w:val="0"/>
          <w:numId w:val="60"/>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активный аудит безопасности информационной системы на предмет обнаружения в режиме реального времени несанкционированной сетевой активности;</w:t>
      </w:r>
    </w:p>
    <w:p w:rsidR="00960D0B" w:rsidRDefault="0090670F">
      <w:pPr>
        <w:numPr>
          <w:ilvl w:val="0"/>
          <w:numId w:val="60"/>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анализ принимаемой по информационно-телекоммуникационным сетям международного информационного обмена (сетям связи о</w:t>
      </w:r>
      <w:r>
        <w:rPr>
          <w:rFonts w:ascii="Times New Roman" w:eastAsia="Times New Roman" w:hAnsi="Times New Roman" w:cs="Times New Roman"/>
          <w:sz w:val="28"/>
        </w:rPr>
        <w:t xml:space="preserve">бщего пользования) информации, в том числе на наличие компьютерных вирусов. </w:t>
      </w:r>
    </w:p>
    <w:p w:rsidR="00960D0B" w:rsidRDefault="00960D0B">
      <w:pPr>
        <w:spacing w:after="0" w:line="360" w:lineRule="auto"/>
        <w:ind w:firstLine="709"/>
        <w:jc w:val="both"/>
        <w:rPr>
          <w:rFonts w:ascii="Times New Roman" w:eastAsia="Times New Roman" w:hAnsi="Times New Roman" w:cs="Times New Roman"/>
        </w:rPr>
      </w:pPr>
    </w:p>
    <w:p w:rsidR="00960D0B" w:rsidRDefault="0090670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i/>
          <w:sz w:val="28"/>
        </w:rPr>
        <w:t>По защите информации при удаленном доступе и передаче по внешним каналам связи:</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Защита информации при ее передаче по внешним каналам связи с использованием криптосредств по уровн</w:t>
      </w:r>
      <w:r>
        <w:rPr>
          <w:rFonts w:ascii="Times New Roman" w:eastAsia="Times New Roman" w:hAnsi="Times New Roman" w:cs="Times New Roman"/>
          <w:sz w:val="28"/>
        </w:rPr>
        <w:t>ю КС1 (при установке на рабочие станции), КС2 (при организации защищенных каналов связи между взаимодействующими сетями (сегментами сетей)).</w:t>
      </w:r>
    </w:p>
    <w:p w:rsidR="00960D0B" w:rsidRDefault="00960D0B">
      <w:pPr>
        <w:spacing w:after="0" w:line="360" w:lineRule="auto"/>
        <w:ind w:firstLine="709"/>
        <w:jc w:val="both"/>
        <w:rPr>
          <w:rFonts w:ascii="Times New Roman" w:eastAsia="Times New Roman" w:hAnsi="Times New Roman" w:cs="Times New Roman"/>
        </w:rPr>
      </w:pPr>
    </w:p>
    <w:p w:rsidR="00960D0B" w:rsidRDefault="0090670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i/>
          <w:sz w:val="28"/>
        </w:rPr>
        <w:t>По управлению:</w:t>
      </w:r>
    </w:p>
    <w:p w:rsidR="00960D0B" w:rsidRDefault="0090670F">
      <w:pPr>
        <w:numPr>
          <w:ilvl w:val="0"/>
          <w:numId w:val="61"/>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централизованное управление системой защиты персональных данных информационной системы;</w:t>
      </w:r>
    </w:p>
    <w:p w:rsidR="00960D0B" w:rsidRDefault="0090670F">
      <w:pPr>
        <w:numPr>
          <w:ilvl w:val="0"/>
          <w:numId w:val="61"/>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управление </w:t>
      </w:r>
      <w:r>
        <w:rPr>
          <w:rFonts w:ascii="Times New Roman" w:eastAsia="Times New Roman" w:hAnsi="Times New Roman" w:cs="Times New Roman"/>
          <w:sz w:val="28"/>
        </w:rPr>
        <w:t>доступом к защищаемым информационным системам персональных данных.</w:t>
      </w:r>
    </w:p>
    <w:p w:rsidR="00960D0B" w:rsidRDefault="00960D0B">
      <w:pPr>
        <w:numPr>
          <w:ilvl w:val="0"/>
          <w:numId w:val="61"/>
        </w:numPr>
        <w:spacing w:after="0" w:line="360" w:lineRule="auto"/>
        <w:ind w:left="720" w:firstLine="720"/>
        <w:jc w:val="both"/>
        <w:rPr>
          <w:rFonts w:ascii="Times New Roman" w:eastAsia="Times New Roman" w:hAnsi="Times New Roman" w:cs="Times New Roman"/>
          <w:sz w:val="28"/>
        </w:rPr>
      </w:pPr>
    </w:p>
    <w:p w:rsidR="00960D0B" w:rsidRDefault="0090670F">
      <w:pPr>
        <w:keepNext/>
        <w:keepLines/>
        <w:numPr>
          <w:ilvl w:val="0"/>
          <w:numId w:val="61"/>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Перечень информационных систем</w:t>
      </w:r>
    </w:p>
    <w:p w:rsidR="00960D0B" w:rsidRDefault="00960D0B">
      <w:pPr>
        <w:spacing w:after="0" w:line="240" w:lineRule="auto"/>
        <w:ind w:left="3969"/>
        <w:jc w:val="center"/>
        <w:rPr>
          <w:rFonts w:ascii="Calibri" w:eastAsia="Calibri" w:hAnsi="Calibri" w:cs="Calibri"/>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Обработка персональных данных осуществляется в следующих информационных системах органов социальной защиты населения Воронежской области:</w:t>
      </w:r>
    </w:p>
    <w:p w:rsidR="00960D0B" w:rsidRDefault="0090670F">
      <w:pPr>
        <w:numPr>
          <w:ilvl w:val="0"/>
          <w:numId w:val="62"/>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Государственная информационная система «Единая информационная система персонифицированного учета граждан в органах социальной защиты населения Воронежской области»;</w:t>
      </w:r>
    </w:p>
    <w:p w:rsidR="00960D0B" w:rsidRDefault="0090670F">
      <w:pPr>
        <w:numPr>
          <w:ilvl w:val="0"/>
          <w:numId w:val="62"/>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автоматизированные информационные системы кадрового учета;</w:t>
      </w:r>
    </w:p>
    <w:p w:rsidR="00960D0B" w:rsidRDefault="0090670F">
      <w:pPr>
        <w:numPr>
          <w:ilvl w:val="0"/>
          <w:numId w:val="62"/>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автоматизированные информационные системы бухгалтерского учета.</w:t>
      </w:r>
    </w:p>
    <w:p w:rsidR="00960D0B" w:rsidRDefault="00960D0B">
      <w:pPr>
        <w:spacing w:after="0" w:line="360" w:lineRule="auto"/>
        <w:jc w:val="both"/>
        <w:rPr>
          <w:rFonts w:ascii="Times New Roman" w:eastAsia="Times New Roman" w:hAnsi="Times New Roman" w:cs="Times New Roman"/>
          <w:sz w:val="28"/>
        </w:rPr>
      </w:pPr>
    </w:p>
    <w:p w:rsidR="00960D0B" w:rsidRDefault="0090670F">
      <w:pPr>
        <w:keepNext/>
        <w:keepLines/>
        <w:numPr>
          <w:ilvl w:val="0"/>
          <w:numId w:val="63"/>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Классификация пользователей информационных систем персональных данных</w:t>
      </w:r>
    </w:p>
    <w:p w:rsidR="00960D0B" w:rsidRDefault="00960D0B">
      <w:pPr>
        <w:spacing w:after="0" w:line="240" w:lineRule="auto"/>
        <w:ind w:firstLine="709"/>
        <w:jc w:val="both"/>
        <w:rPr>
          <w:rFonts w:ascii="Times New Roman" w:eastAsia="Times New Roman" w:hAnsi="Times New Roman" w:cs="Times New Roman"/>
          <w:sz w:val="28"/>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Пользователем информационной системы является лицо, участвующее в функционировании информационной системы или использующ</w:t>
      </w:r>
      <w:r>
        <w:rPr>
          <w:rFonts w:ascii="Times New Roman" w:eastAsia="Times New Roman" w:hAnsi="Times New Roman" w:cs="Times New Roman"/>
          <w:sz w:val="28"/>
        </w:rPr>
        <w:t>ее результаты ее функционирования. Пользователем информационных систем органов социальной защиты населения Воронежской области является любой работник, имеющий доступ к информационной системе и ее ресурсам (аппаратным средствам, программному обеспечению, д</w:t>
      </w:r>
      <w:r>
        <w:rPr>
          <w:rFonts w:ascii="Times New Roman" w:eastAsia="Times New Roman" w:hAnsi="Times New Roman" w:cs="Times New Roman"/>
          <w:sz w:val="28"/>
        </w:rPr>
        <w:t>анным, средствам защиты) в соответствии с установленным порядком, в соответствии с его должностными обязанностями.</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Пользователи имеют различные права по доступу к защищаемым информационным ресурсам, размещенным на носителях различного уровня конфиденциальн</w:t>
      </w:r>
      <w:r>
        <w:rPr>
          <w:rFonts w:ascii="Times New Roman" w:eastAsia="Times New Roman" w:hAnsi="Times New Roman" w:cs="Times New Roman"/>
          <w:sz w:val="28"/>
        </w:rPr>
        <w:t>ости.</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Пользователи информационных систем персональных данных делятся на четыре основные категории: </w:t>
      </w:r>
    </w:p>
    <w:p w:rsidR="00960D0B" w:rsidRDefault="0090670F">
      <w:pPr>
        <w:numPr>
          <w:ilvl w:val="0"/>
          <w:numId w:val="64"/>
        </w:num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Администратор информационной системы. Работникиорганов социальной защиты населения Воронежской области, в должностные обязанности которыхвходит настройка, в</w:t>
      </w:r>
      <w:r>
        <w:rPr>
          <w:rFonts w:ascii="Times New Roman" w:eastAsia="Times New Roman" w:hAnsi="Times New Roman" w:cs="Times New Roman"/>
          <w:sz w:val="28"/>
        </w:rPr>
        <w:t xml:space="preserve">недрение и сопровождение системы. </w:t>
      </w:r>
      <w:r>
        <w:rPr>
          <w:rFonts w:ascii="Times New Roman" w:eastAsia="Times New Roman" w:hAnsi="Times New Roman" w:cs="Times New Roman"/>
          <w:sz w:val="28"/>
        </w:rPr>
        <w:lastRenderedPageBreak/>
        <w:t>Администратор информационной системы обладает следующим уровнем доступа:</w:t>
      </w:r>
    </w:p>
    <w:p w:rsidR="00960D0B" w:rsidRDefault="0090670F">
      <w:pPr>
        <w:numPr>
          <w:ilvl w:val="0"/>
          <w:numId w:val="64"/>
        </w:numPr>
        <w:tabs>
          <w:tab w:val="left" w:pos="1440"/>
          <w:tab w:val="left" w:pos="1134"/>
        </w:tabs>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обладает полной информацией о системном и прикладном программном обеспечении информационной системы;</w:t>
      </w:r>
    </w:p>
    <w:p w:rsidR="00960D0B" w:rsidRDefault="0090670F">
      <w:pPr>
        <w:numPr>
          <w:ilvl w:val="0"/>
          <w:numId w:val="64"/>
        </w:numPr>
        <w:tabs>
          <w:tab w:val="left" w:pos="1134"/>
        </w:tabs>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обладает полной информацией о технических средст</w:t>
      </w:r>
      <w:r>
        <w:rPr>
          <w:rFonts w:ascii="Times New Roman" w:eastAsia="Times New Roman" w:hAnsi="Times New Roman" w:cs="Times New Roman"/>
          <w:sz w:val="28"/>
        </w:rPr>
        <w:t>вах и конфигурации информационной системы;</w:t>
      </w:r>
    </w:p>
    <w:p w:rsidR="00960D0B" w:rsidRDefault="0090670F">
      <w:pPr>
        <w:numPr>
          <w:ilvl w:val="0"/>
          <w:numId w:val="64"/>
        </w:numPr>
        <w:tabs>
          <w:tab w:val="left" w:pos="1134"/>
        </w:tabs>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имеет доступ ко всем техническим средствам обработки информации и данным информационной системы персональных данных;</w:t>
      </w:r>
    </w:p>
    <w:p w:rsidR="00960D0B" w:rsidRDefault="0090670F">
      <w:pPr>
        <w:numPr>
          <w:ilvl w:val="0"/>
          <w:numId w:val="64"/>
        </w:numPr>
        <w:tabs>
          <w:tab w:val="left" w:pos="1134"/>
        </w:tabs>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обладает правами конфигурирования и административной настройки технических средств информационной системы персональных данных.</w:t>
      </w:r>
    </w:p>
    <w:p w:rsidR="00960D0B" w:rsidRDefault="0090670F">
      <w:pPr>
        <w:numPr>
          <w:ilvl w:val="0"/>
          <w:numId w:val="64"/>
        </w:num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Администратор безопасности. Работники органов социальной защиты населения Воронежской области, в должностные обязанности которых </w:t>
      </w:r>
      <w:r>
        <w:rPr>
          <w:rFonts w:ascii="Times New Roman" w:eastAsia="Times New Roman" w:hAnsi="Times New Roman" w:cs="Times New Roman"/>
          <w:sz w:val="28"/>
        </w:rPr>
        <w:t>входит обеспечение безопасности персональных данных. Администратор безопасности обладает следующим уровнем доступа:</w:t>
      </w:r>
    </w:p>
    <w:p w:rsidR="00960D0B" w:rsidRDefault="0090670F">
      <w:pPr>
        <w:numPr>
          <w:ilvl w:val="0"/>
          <w:numId w:val="64"/>
        </w:numPr>
        <w:tabs>
          <w:tab w:val="left" w:pos="1134"/>
        </w:tabs>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обладает полной информацией об используемых технических и программных  средствах защиты информации;</w:t>
      </w:r>
    </w:p>
    <w:p w:rsidR="00960D0B" w:rsidRDefault="0090670F">
      <w:pPr>
        <w:numPr>
          <w:ilvl w:val="0"/>
          <w:numId w:val="64"/>
        </w:numPr>
        <w:tabs>
          <w:tab w:val="left" w:pos="1134"/>
        </w:tabs>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имеет доступ ко всем техническим средств</w:t>
      </w:r>
      <w:r>
        <w:rPr>
          <w:rFonts w:ascii="Times New Roman" w:eastAsia="Times New Roman" w:hAnsi="Times New Roman" w:cs="Times New Roman"/>
          <w:sz w:val="28"/>
        </w:rPr>
        <w:t>ам обработки информации и данным информационной системы персональных данных.</w:t>
      </w:r>
    </w:p>
    <w:p w:rsidR="00960D0B" w:rsidRDefault="0090670F">
      <w:pPr>
        <w:numPr>
          <w:ilvl w:val="0"/>
          <w:numId w:val="64"/>
        </w:num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Программист - разработчик информационной системы. Работники Департамента или сторонних организаций, которые занимаются разработкой программного обеспечения. Разработчик информацио</w:t>
      </w:r>
      <w:r>
        <w:rPr>
          <w:rFonts w:ascii="Times New Roman" w:eastAsia="Times New Roman" w:hAnsi="Times New Roman" w:cs="Times New Roman"/>
          <w:sz w:val="28"/>
        </w:rPr>
        <w:t>нной системы обладает следующим уровнем доступа:</w:t>
      </w:r>
    </w:p>
    <w:p w:rsidR="00960D0B" w:rsidRDefault="0090670F">
      <w:pPr>
        <w:numPr>
          <w:ilvl w:val="0"/>
          <w:numId w:val="64"/>
        </w:numPr>
        <w:tabs>
          <w:tab w:val="left" w:pos="1440"/>
          <w:tab w:val="left" w:pos="0"/>
          <w:tab w:val="left" w:pos="1134"/>
        </w:tabs>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владеет информацией об алгоритмах и программах обработки информации в информационной системе;</w:t>
      </w:r>
    </w:p>
    <w:p w:rsidR="00960D0B" w:rsidRDefault="0090670F">
      <w:pPr>
        <w:numPr>
          <w:ilvl w:val="0"/>
          <w:numId w:val="64"/>
        </w:numPr>
        <w:tabs>
          <w:tab w:val="left" w:pos="1440"/>
          <w:tab w:val="left" w:pos="0"/>
          <w:tab w:val="left" w:pos="1134"/>
        </w:tabs>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располагает информацией о топологии информационной системы и технических средствах обработки и защиты персональны</w:t>
      </w:r>
      <w:r>
        <w:rPr>
          <w:rFonts w:ascii="Times New Roman" w:eastAsia="Times New Roman" w:hAnsi="Times New Roman" w:cs="Times New Roman"/>
          <w:sz w:val="28"/>
        </w:rPr>
        <w:t>х данных, обрабатываемых в информационной системе.</w:t>
      </w:r>
    </w:p>
    <w:p w:rsidR="00960D0B" w:rsidRDefault="0090670F">
      <w:pPr>
        <w:numPr>
          <w:ilvl w:val="0"/>
          <w:numId w:val="64"/>
        </w:num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Пользователь информационной системы. Работники органов социальной защиты населения Воронежской области, участвующие в </w:t>
      </w:r>
      <w:r>
        <w:rPr>
          <w:rFonts w:ascii="Times New Roman" w:eastAsia="Times New Roman" w:hAnsi="Times New Roman" w:cs="Times New Roman"/>
          <w:sz w:val="28"/>
        </w:rPr>
        <w:lastRenderedPageBreak/>
        <w:t>процессе эксплуатации информационной системы. Пользователь информационной системы облад</w:t>
      </w:r>
      <w:r>
        <w:rPr>
          <w:rFonts w:ascii="Times New Roman" w:eastAsia="Times New Roman" w:hAnsi="Times New Roman" w:cs="Times New Roman"/>
          <w:sz w:val="28"/>
        </w:rPr>
        <w:t>ает следующим уровнем доступа:</w:t>
      </w:r>
    </w:p>
    <w:p w:rsidR="00960D0B" w:rsidRDefault="0090670F">
      <w:pPr>
        <w:numPr>
          <w:ilvl w:val="0"/>
          <w:numId w:val="64"/>
        </w:numPr>
        <w:tabs>
          <w:tab w:val="left" w:pos="1440"/>
          <w:tab w:val="left" w:pos="0"/>
          <w:tab w:val="left" w:pos="1134"/>
        </w:tabs>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обладает всеми необходимыми атрибутами, обеспечивающими доступ к некоторому подмножеству персональных данных;</w:t>
      </w:r>
    </w:p>
    <w:p w:rsidR="00960D0B" w:rsidRDefault="0090670F">
      <w:pPr>
        <w:numPr>
          <w:ilvl w:val="0"/>
          <w:numId w:val="64"/>
        </w:numPr>
        <w:tabs>
          <w:tab w:val="left" w:pos="1440"/>
          <w:tab w:val="left" w:pos="0"/>
          <w:tab w:val="left" w:pos="1134"/>
        </w:tabs>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располагает конфиденциальными данными, к которым имеет доступ.</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каждого пользователя информационной системы перс</w:t>
      </w:r>
      <w:r>
        <w:rPr>
          <w:rFonts w:ascii="Times New Roman" w:eastAsia="Times New Roman" w:hAnsi="Times New Roman" w:cs="Times New Roman"/>
          <w:sz w:val="28"/>
        </w:rPr>
        <w:t xml:space="preserve">ональных данных документально определены его категория, полномочия по доступу к защищаемым ресурсам.   </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этой целью для каждой информационной системы персональных данных осуществляется ведение разрешительной системы доступа: формирование и корректировка с</w:t>
      </w:r>
      <w:r>
        <w:rPr>
          <w:rFonts w:ascii="Times New Roman" w:eastAsia="Times New Roman" w:hAnsi="Times New Roman" w:cs="Times New Roman"/>
          <w:sz w:val="28"/>
        </w:rPr>
        <w:t xml:space="preserve">писка пользователей информационной системы, установление их полномочий по доступу к защищаемым ресурсам. </w:t>
      </w:r>
    </w:p>
    <w:p w:rsidR="00960D0B" w:rsidRDefault="00960D0B">
      <w:pPr>
        <w:spacing w:after="0" w:line="240" w:lineRule="auto"/>
        <w:ind w:firstLine="709"/>
        <w:jc w:val="both"/>
        <w:rPr>
          <w:rFonts w:ascii="Times New Roman" w:eastAsia="Times New Roman" w:hAnsi="Times New Roman" w:cs="Times New Roman"/>
          <w:sz w:val="28"/>
        </w:rPr>
      </w:pPr>
    </w:p>
    <w:p w:rsidR="00960D0B" w:rsidRDefault="0090670F">
      <w:pPr>
        <w:keepNext/>
        <w:keepLines/>
        <w:numPr>
          <w:ilvl w:val="0"/>
          <w:numId w:val="65"/>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Учет лиц, допущенных к  персональным данным, обрабатываемым в информационных системах</w:t>
      </w:r>
    </w:p>
    <w:p w:rsidR="00960D0B" w:rsidRDefault="00960D0B">
      <w:pPr>
        <w:spacing w:after="0" w:line="240" w:lineRule="auto"/>
        <w:ind w:firstLine="539"/>
        <w:jc w:val="both"/>
        <w:rPr>
          <w:rFonts w:ascii="Times New Roman" w:eastAsia="Times New Roman" w:hAnsi="Times New Roman" w:cs="Times New Roman"/>
          <w:sz w:val="28"/>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Допуск к персональным данным, обрабатываемым в информационной системе, лицам, доступ которым к защищаемой информации  необходим для выполнения служебных (трудовых) обязанностей, производится в соответствии с разрешительной системой доступа. </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Разрешительная</w:t>
      </w:r>
      <w:r>
        <w:rPr>
          <w:rFonts w:ascii="Times New Roman" w:eastAsia="Times New Roman" w:hAnsi="Times New Roman" w:cs="Times New Roman"/>
          <w:sz w:val="28"/>
        </w:rPr>
        <w:t xml:space="preserve"> система доступа должна быть составлена на каждую информационную систему персональных данных и должна содержать перечень лиц, допущенных к обработке персональных данных в информационной системе, с указанием уровня прав доступа. </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Ведение разрешительной сист</w:t>
      </w:r>
      <w:r>
        <w:rPr>
          <w:rFonts w:ascii="Times New Roman" w:eastAsia="Times New Roman" w:hAnsi="Times New Roman" w:cs="Times New Roman"/>
          <w:sz w:val="28"/>
        </w:rPr>
        <w:t>емы доступа возлагается приказом руководителя оператора на лиц, ответственных за обеспечение безопасности персональных данных.</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Основанием для обеспечения доступа к персональным данным, обрабатываемых в информационных системах, и включения работников в разр</w:t>
      </w:r>
      <w:r>
        <w:rPr>
          <w:rFonts w:ascii="Times New Roman" w:eastAsia="Times New Roman" w:hAnsi="Times New Roman" w:cs="Times New Roman"/>
          <w:sz w:val="28"/>
        </w:rPr>
        <w:t xml:space="preserve">ешительную систему доступа являются сведения, подаваемых </w:t>
      </w:r>
      <w:r>
        <w:rPr>
          <w:rFonts w:ascii="Times New Roman" w:eastAsia="Times New Roman" w:hAnsi="Times New Roman" w:cs="Times New Roman"/>
          <w:sz w:val="28"/>
        </w:rPr>
        <w:lastRenderedPageBreak/>
        <w:t xml:space="preserve">руководителями структурных подразделений оператора и должностные инструкции (должностные регламенты) работников. </w:t>
      </w: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60D0B">
      <w:pPr>
        <w:spacing w:after="0" w:line="240" w:lineRule="auto"/>
        <w:ind w:firstLine="709"/>
        <w:jc w:val="both"/>
        <w:rPr>
          <w:rFonts w:ascii="Times New Roman" w:eastAsia="Times New Roman" w:hAnsi="Times New Roman" w:cs="Times New Roman"/>
          <w:sz w:val="28"/>
        </w:rPr>
      </w:pPr>
    </w:p>
    <w:p w:rsidR="00960D0B" w:rsidRDefault="0090670F">
      <w:pPr>
        <w:keepNext/>
        <w:keepLines/>
        <w:numPr>
          <w:ilvl w:val="0"/>
          <w:numId w:val="66"/>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Резервирование информации</w:t>
      </w:r>
    </w:p>
    <w:p w:rsidR="00960D0B" w:rsidRDefault="00960D0B">
      <w:pPr>
        <w:spacing w:after="0" w:line="360" w:lineRule="auto"/>
        <w:jc w:val="center"/>
        <w:rPr>
          <w:rFonts w:ascii="Times New Roman" w:eastAsia="Times New Roman" w:hAnsi="Times New Roman" w:cs="Times New Roman"/>
          <w:sz w:val="28"/>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целях обеспечения возможности незамедлительного восст</w:t>
      </w:r>
      <w:r>
        <w:rPr>
          <w:rFonts w:ascii="Times New Roman" w:eastAsia="Times New Roman" w:hAnsi="Times New Roman" w:cs="Times New Roman"/>
          <w:sz w:val="28"/>
        </w:rPr>
        <w:t>ановления персональных данных, модифицированных или уничтоженных вследствие несанкционированного доступа к ним, осуществляется резервирование (резервное копирование) персональных данных.</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Резервирование проводится на различные носители информации с соответс</w:t>
      </w:r>
      <w:r>
        <w:rPr>
          <w:rFonts w:ascii="Times New Roman" w:eastAsia="Times New Roman" w:hAnsi="Times New Roman" w:cs="Times New Roman"/>
          <w:sz w:val="28"/>
        </w:rPr>
        <w:t>твующим уровнем надежности и долговечности.</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Хранение резервных копий осуществляется в надежных сейфах (металлических шкафах), в месте, территориально удаленном от основного хранилища информации.</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 к резервным копиям строго регламентируется.</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Правила и объемы резервирования, а также порядок восстановления работоспособности информационной системы персональных данных устанавливают должностные лица Департамента, ответственные за обеспечение безопасности персональных данных при обработке в информац</w:t>
      </w:r>
      <w:r>
        <w:rPr>
          <w:rFonts w:ascii="Times New Roman" w:eastAsia="Times New Roman" w:hAnsi="Times New Roman" w:cs="Times New Roman"/>
          <w:sz w:val="28"/>
        </w:rPr>
        <w:t xml:space="preserve">ионных системах. </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Контроль над процессом осуществления резервного копирования объектов защиты возлагается на должностных лиц, ответственных за обеспечение безопасности персональных данных при обработке в информационных системах.</w:t>
      </w: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0670F">
      <w:pPr>
        <w:keepNext/>
        <w:keepLines/>
        <w:numPr>
          <w:ilvl w:val="0"/>
          <w:numId w:val="67"/>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Организация парольной защи</w:t>
      </w:r>
      <w:r>
        <w:rPr>
          <w:rFonts w:ascii="Times New Roman" w:eastAsia="Times New Roman" w:hAnsi="Times New Roman" w:cs="Times New Roman"/>
          <w:b/>
          <w:sz w:val="28"/>
        </w:rPr>
        <w:t>ты</w:t>
      </w:r>
    </w:p>
    <w:p w:rsidR="00960D0B" w:rsidRDefault="00960D0B">
      <w:pPr>
        <w:spacing w:after="0" w:line="360" w:lineRule="auto"/>
        <w:jc w:val="center"/>
        <w:rPr>
          <w:rFonts w:ascii="Times New Roman" w:eastAsia="Times New Roman" w:hAnsi="Times New Roman" w:cs="Times New Roman"/>
          <w:sz w:val="28"/>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целях обеспечения защиты от несанкционированного доступа к персональным данным и регистрации действий пользователей с персональными данными в информационных системах персональных данных организуется система парольной защиты.</w:t>
      </w:r>
    </w:p>
    <w:p w:rsidR="00960D0B" w:rsidRDefault="0090670F">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Для обеспечения доступа к информационным системам персональных данных всем пользователям устанавливаются личные пароли. Личные пароли доступа к средствам информационных систем персональных данных должны выдаваться пользователям лицом, ответственным за обес</w:t>
      </w:r>
      <w:r>
        <w:rPr>
          <w:rFonts w:ascii="Times New Roman" w:eastAsia="Times New Roman" w:hAnsi="Times New Roman" w:cs="Times New Roman"/>
          <w:sz w:val="28"/>
        </w:rPr>
        <w:t>печение безопасности персональных данных.</w:t>
      </w:r>
    </w:p>
    <w:p w:rsidR="00960D0B" w:rsidRDefault="0090670F">
      <w:pPr>
        <w:spacing w:after="0" w:line="36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Правила формирования пароля:</w:t>
      </w:r>
    </w:p>
    <w:p w:rsidR="00960D0B" w:rsidRDefault="0090670F">
      <w:pPr>
        <w:numPr>
          <w:ilvl w:val="0"/>
          <w:numId w:val="68"/>
        </w:numPr>
        <w:tabs>
          <w:tab w:val="left" w:pos="1440"/>
        </w:tabs>
        <w:spacing w:after="0" w:line="360" w:lineRule="auto"/>
        <w:ind w:left="144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Пароль не может содержать имя учетной записи пользователя или какую-либо его часть. </w:t>
      </w:r>
    </w:p>
    <w:p w:rsidR="00960D0B" w:rsidRDefault="0090670F">
      <w:pPr>
        <w:numPr>
          <w:ilvl w:val="0"/>
          <w:numId w:val="68"/>
        </w:numPr>
        <w:tabs>
          <w:tab w:val="left" w:pos="1440"/>
        </w:tabs>
        <w:spacing w:after="0" w:line="360" w:lineRule="auto"/>
        <w:ind w:left="144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Пароль должен состоять не менее чем из 6 символов. </w:t>
      </w:r>
    </w:p>
    <w:p w:rsidR="00960D0B" w:rsidRDefault="0090670F">
      <w:pPr>
        <w:numPr>
          <w:ilvl w:val="0"/>
          <w:numId w:val="68"/>
        </w:numPr>
        <w:tabs>
          <w:tab w:val="left" w:pos="1440"/>
        </w:tabs>
        <w:spacing w:after="0" w:line="360" w:lineRule="auto"/>
        <w:ind w:left="1440" w:hanging="360"/>
        <w:jc w:val="both"/>
        <w:rPr>
          <w:rFonts w:ascii="Times New Roman" w:eastAsia="Times New Roman" w:hAnsi="Times New Roman" w:cs="Times New Roman"/>
          <w:sz w:val="28"/>
        </w:rPr>
      </w:pPr>
      <w:r>
        <w:rPr>
          <w:rFonts w:ascii="Times New Roman" w:eastAsia="Times New Roman" w:hAnsi="Times New Roman" w:cs="Times New Roman"/>
          <w:sz w:val="28"/>
        </w:rPr>
        <w:t>В пароле должны присутствовать символы трех кате</w:t>
      </w:r>
      <w:r>
        <w:rPr>
          <w:rFonts w:ascii="Times New Roman" w:eastAsia="Times New Roman" w:hAnsi="Times New Roman" w:cs="Times New Roman"/>
          <w:sz w:val="28"/>
        </w:rPr>
        <w:t xml:space="preserve">горий: </w:t>
      </w:r>
    </w:p>
    <w:p w:rsidR="00960D0B" w:rsidRDefault="0090670F">
      <w:pPr>
        <w:numPr>
          <w:ilvl w:val="0"/>
          <w:numId w:val="68"/>
        </w:numPr>
        <w:tabs>
          <w:tab w:val="left" w:pos="2160"/>
        </w:tabs>
        <w:spacing w:after="0" w:line="360" w:lineRule="auto"/>
        <w:ind w:left="2160" w:hanging="18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прописные буквы английского алфавита от A до Z; </w:t>
      </w:r>
    </w:p>
    <w:p w:rsidR="00960D0B" w:rsidRDefault="0090670F">
      <w:pPr>
        <w:numPr>
          <w:ilvl w:val="0"/>
          <w:numId w:val="68"/>
        </w:numPr>
        <w:tabs>
          <w:tab w:val="left" w:pos="2160"/>
        </w:tabs>
        <w:spacing w:after="0" w:line="360" w:lineRule="auto"/>
        <w:ind w:left="2160" w:hanging="180"/>
        <w:jc w:val="both"/>
        <w:rPr>
          <w:rFonts w:ascii="Times New Roman" w:eastAsia="Times New Roman" w:hAnsi="Times New Roman" w:cs="Times New Roman"/>
          <w:sz w:val="28"/>
        </w:rPr>
      </w:pPr>
      <w:r>
        <w:rPr>
          <w:rFonts w:ascii="Times New Roman" w:eastAsia="Times New Roman" w:hAnsi="Times New Roman" w:cs="Times New Roman"/>
          <w:sz w:val="28"/>
        </w:rPr>
        <w:t xml:space="preserve">строчные буквы английского алфавита от a до z; </w:t>
      </w:r>
    </w:p>
    <w:p w:rsidR="00960D0B" w:rsidRDefault="0090670F">
      <w:pPr>
        <w:numPr>
          <w:ilvl w:val="0"/>
          <w:numId w:val="68"/>
        </w:numPr>
        <w:tabs>
          <w:tab w:val="left" w:pos="2160"/>
        </w:tabs>
        <w:spacing w:after="0" w:line="360" w:lineRule="auto"/>
        <w:ind w:left="2160" w:hanging="180"/>
        <w:jc w:val="both"/>
        <w:rPr>
          <w:rFonts w:ascii="Times New Roman" w:eastAsia="Times New Roman" w:hAnsi="Times New Roman" w:cs="Times New Roman"/>
          <w:sz w:val="28"/>
        </w:rPr>
      </w:pPr>
      <w:r>
        <w:rPr>
          <w:rFonts w:ascii="Times New Roman" w:eastAsia="Times New Roman" w:hAnsi="Times New Roman" w:cs="Times New Roman"/>
          <w:sz w:val="28"/>
        </w:rPr>
        <w:t>цифры (от 0 до 9).</w:t>
      </w:r>
    </w:p>
    <w:p w:rsidR="00960D0B" w:rsidRDefault="0090670F">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Обязательным требованием организации парольной защиты является полная плановая смена паролей в информационных системах персональных </w:t>
      </w:r>
      <w:r>
        <w:rPr>
          <w:rFonts w:ascii="Times New Roman" w:eastAsia="Times New Roman" w:hAnsi="Times New Roman" w:cs="Times New Roman"/>
          <w:sz w:val="28"/>
        </w:rPr>
        <w:t xml:space="preserve">данных  не реже одного раза в 3 месяца. </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Лица, допущенные к обработке персональных данных в информационных системах,  обязаны соблюдать требования парольной политики.</w:t>
      </w:r>
    </w:p>
    <w:p w:rsidR="00960D0B" w:rsidRDefault="00960D0B">
      <w:pPr>
        <w:spacing w:after="0" w:line="360" w:lineRule="auto"/>
        <w:jc w:val="center"/>
        <w:rPr>
          <w:rFonts w:ascii="Times New Roman" w:eastAsia="Times New Roman" w:hAnsi="Times New Roman" w:cs="Times New Roman"/>
          <w:sz w:val="28"/>
        </w:rPr>
      </w:pPr>
    </w:p>
    <w:p w:rsidR="00960D0B" w:rsidRDefault="0090670F">
      <w:pPr>
        <w:keepNext/>
        <w:keepLines/>
        <w:numPr>
          <w:ilvl w:val="0"/>
          <w:numId w:val="69"/>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Контроль состояния обеспечения безопасности персональных данных</w:t>
      </w:r>
    </w:p>
    <w:p w:rsidR="00960D0B" w:rsidRDefault="00960D0B">
      <w:pPr>
        <w:spacing w:after="0" w:line="240" w:lineRule="auto"/>
        <w:jc w:val="both"/>
        <w:rPr>
          <w:rFonts w:ascii="Times New Roman" w:eastAsia="Times New Roman" w:hAnsi="Times New Roman" w:cs="Times New Roman"/>
          <w:sz w:val="28"/>
        </w:rPr>
      </w:pPr>
    </w:p>
    <w:p w:rsidR="00960D0B" w:rsidRDefault="0090670F">
      <w:pPr>
        <w:tabs>
          <w:tab w:val="left" w:pos="718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Основными целями контроля состояния обеспечения безопасности персональных данных являются:</w:t>
      </w:r>
    </w:p>
    <w:p w:rsidR="00960D0B" w:rsidRDefault="0090670F">
      <w:pPr>
        <w:numPr>
          <w:ilvl w:val="0"/>
          <w:numId w:val="70"/>
        </w:numPr>
        <w:tabs>
          <w:tab w:val="left" w:pos="0"/>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установление степени соответствия принятых мер по обеспечению безопасности персональных данных требованиям законодательных и иных нормативных актов, норм, правил и и</w:t>
      </w:r>
      <w:r>
        <w:rPr>
          <w:rFonts w:ascii="Times New Roman" w:eastAsia="Times New Roman" w:hAnsi="Times New Roman" w:cs="Times New Roman"/>
          <w:sz w:val="28"/>
        </w:rPr>
        <w:t>нструкций по обеспечению безопасности персональных данных;</w:t>
      </w:r>
    </w:p>
    <w:p w:rsidR="00960D0B" w:rsidRDefault="0090670F">
      <w:pPr>
        <w:numPr>
          <w:ilvl w:val="0"/>
          <w:numId w:val="70"/>
        </w:numPr>
        <w:tabs>
          <w:tab w:val="left" w:pos="0"/>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выявление потенциальных каналов утечки информации, несанкционированного доступа к информации и специальных воздействий на нее, выработка рекомендаций по их закрытию.</w:t>
      </w:r>
    </w:p>
    <w:p w:rsidR="00960D0B" w:rsidRDefault="0090670F">
      <w:pPr>
        <w:tabs>
          <w:tab w:val="left" w:pos="0"/>
          <w:tab w:val="left" w:pos="718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Основными задачами контроля явл</w:t>
      </w:r>
      <w:r>
        <w:rPr>
          <w:rFonts w:ascii="Times New Roman" w:eastAsia="Times New Roman" w:hAnsi="Times New Roman" w:cs="Times New Roman"/>
          <w:sz w:val="28"/>
        </w:rPr>
        <w:t>яются:</w:t>
      </w:r>
    </w:p>
    <w:p w:rsidR="00960D0B" w:rsidRDefault="0090670F">
      <w:pPr>
        <w:numPr>
          <w:ilvl w:val="0"/>
          <w:numId w:val="71"/>
        </w:num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оценка эффективности проводимых мер по обеспечению безопасности персональных данных;</w:t>
      </w:r>
    </w:p>
    <w:p w:rsidR="00960D0B" w:rsidRDefault="0090670F">
      <w:pPr>
        <w:numPr>
          <w:ilvl w:val="0"/>
          <w:numId w:val="71"/>
        </w:num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анализ причин выявленных нарушений и недостатков в организации и обеспечении безопасности персональных данных, выработка рекомендаций по их устранению;</w:t>
      </w:r>
    </w:p>
    <w:p w:rsidR="00960D0B" w:rsidRDefault="0090670F">
      <w:pPr>
        <w:numPr>
          <w:ilvl w:val="0"/>
          <w:numId w:val="71"/>
        </w:num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оценка и ана</w:t>
      </w:r>
      <w:r>
        <w:rPr>
          <w:rFonts w:ascii="Times New Roman" w:eastAsia="Times New Roman" w:hAnsi="Times New Roman" w:cs="Times New Roman"/>
          <w:sz w:val="28"/>
        </w:rPr>
        <w:t>лиз возможностей злоумышленника по добыванию персональных данных, выявление каналов утечки информации, каналов несанкционированного доступа к информации и специальных воздействий на нее, выработка рекомендаций по закрытию этих каналов.</w:t>
      </w:r>
    </w:p>
    <w:p w:rsidR="00960D0B" w:rsidRDefault="0090670F">
      <w:pPr>
        <w:tabs>
          <w:tab w:val="left" w:pos="718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Контроль заключается</w:t>
      </w:r>
      <w:r>
        <w:rPr>
          <w:rFonts w:ascii="Times New Roman" w:eastAsia="Times New Roman" w:hAnsi="Times New Roman" w:cs="Times New Roman"/>
          <w:sz w:val="28"/>
        </w:rPr>
        <w:t xml:space="preserve"> в проверке выполнения законодательства Российской Федерации по вопросам защиты персональных данных, а также в оценке обоснованности и эффективности принятых мер защиты.</w:t>
      </w:r>
    </w:p>
    <w:p w:rsidR="00960D0B" w:rsidRDefault="0090670F">
      <w:pPr>
        <w:tabs>
          <w:tab w:val="left" w:pos="718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Эффективной формой контроля за выполнением требований настоящей Политики является пров</w:t>
      </w:r>
      <w:r>
        <w:rPr>
          <w:rFonts w:ascii="Times New Roman" w:eastAsia="Times New Roman" w:hAnsi="Times New Roman" w:cs="Times New Roman"/>
          <w:sz w:val="28"/>
        </w:rPr>
        <w:t>едения самооценки в форме внутренней проверки обеспечения безопасности персональных данных в органах социальной защиты населения Воронежской области, проводимой в соответствии с планом мероприятий по обеспечению безопасности персональных данных, разработан</w:t>
      </w:r>
      <w:r>
        <w:rPr>
          <w:rFonts w:ascii="Times New Roman" w:eastAsia="Times New Roman" w:hAnsi="Times New Roman" w:cs="Times New Roman"/>
          <w:sz w:val="28"/>
        </w:rPr>
        <w:t>ным комиссией Департамента по обеспечению безопасности персональных данных.</w:t>
      </w:r>
    </w:p>
    <w:p w:rsidR="00960D0B" w:rsidRDefault="0090670F">
      <w:pPr>
        <w:numPr>
          <w:ilvl w:val="0"/>
          <w:numId w:val="72"/>
        </w:numPr>
        <w:tabs>
          <w:tab w:val="left" w:pos="4515"/>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Организационный контроль состояния обеспечения безопасности персональных данных в органах социальной защиты населения Воронежской области проводится в форме внутренних </w:t>
      </w:r>
      <w:r>
        <w:rPr>
          <w:rFonts w:ascii="Times New Roman" w:eastAsia="Times New Roman" w:hAnsi="Times New Roman" w:cs="Times New Roman"/>
          <w:sz w:val="28"/>
        </w:rPr>
        <w:lastRenderedPageBreak/>
        <w:t>проверок обе</w:t>
      </w:r>
      <w:r>
        <w:rPr>
          <w:rFonts w:ascii="Times New Roman" w:eastAsia="Times New Roman" w:hAnsi="Times New Roman" w:cs="Times New Roman"/>
          <w:sz w:val="28"/>
        </w:rPr>
        <w:t>спечения безопасности персональных данных, проводимых в соответствии с планом проведения внутренних проверок. Организационный контроль проводится совместно с сотрудниками структурных подразделений, ответственными за вопросы обеспечения безопасности информа</w:t>
      </w:r>
      <w:r>
        <w:rPr>
          <w:rFonts w:ascii="Times New Roman" w:eastAsia="Times New Roman" w:hAnsi="Times New Roman" w:cs="Times New Roman"/>
          <w:sz w:val="28"/>
        </w:rPr>
        <w:t>ции своих подразделениях.</w:t>
      </w:r>
    </w:p>
    <w:p w:rsidR="00960D0B" w:rsidRDefault="0090670F">
      <w:pPr>
        <w:numPr>
          <w:ilvl w:val="0"/>
          <w:numId w:val="72"/>
        </w:numPr>
        <w:tabs>
          <w:tab w:val="left" w:pos="4515"/>
          <w:tab w:val="left" w:pos="0"/>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Технический контроль состояния обеспечения безопасности персональных данных проводится в целях контроля функционирования системы защиты персональных данных, контроля установленных правил (политик) безопасности, конфигурационных на</w:t>
      </w:r>
      <w:r>
        <w:rPr>
          <w:rFonts w:ascii="Times New Roman" w:eastAsia="Times New Roman" w:hAnsi="Times New Roman" w:cs="Times New Roman"/>
          <w:sz w:val="28"/>
        </w:rPr>
        <w:t>строек средств защиты информации, входящих в состав системы защиты персональных данных. Организация и проведение технического контроля состояния обеспечения безопасности персональных данных возлагается на лиц, ответственных за обеспечение безопасности перс</w:t>
      </w:r>
      <w:r>
        <w:rPr>
          <w:rFonts w:ascii="Times New Roman" w:eastAsia="Times New Roman" w:hAnsi="Times New Roman" w:cs="Times New Roman"/>
          <w:sz w:val="28"/>
        </w:rPr>
        <w:t xml:space="preserve">ональных данных. </w:t>
      </w:r>
    </w:p>
    <w:p w:rsidR="00960D0B" w:rsidRDefault="0090670F">
      <w:pPr>
        <w:tabs>
          <w:tab w:val="left" w:pos="718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Лица, ответственные за обеспечение безопасности персональных данных, осуществляют контроль за администрированием информационных систем в части вопросов обеспечения безопасности информации и взаимодействуют с администраторами информационны</w:t>
      </w:r>
      <w:r>
        <w:rPr>
          <w:rFonts w:ascii="Times New Roman" w:eastAsia="Times New Roman" w:hAnsi="Times New Roman" w:cs="Times New Roman"/>
          <w:sz w:val="28"/>
        </w:rPr>
        <w:t>х систем.</w:t>
      </w:r>
    </w:p>
    <w:p w:rsidR="00960D0B" w:rsidRDefault="0090670F">
      <w:pPr>
        <w:tabs>
          <w:tab w:val="left" w:pos="718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техническому контролю состояния обеспечения безопасности персональных данных могут привлекаться специализированные организации, имеющие оформленные в установленном порядке лицензии на осуществление деятельности по технической защите конфиденциа</w:t>
      </w:r>
      <w:r>
        <w:rPr>
          <w:rFonts w:ascii="Times New Roman" w:eastAsia="Times New Roman" w:hAnsi="Times New Roman" w:cs="Times New Roman"/>
          <w:sz w:val="28"/>
        </w:rPr>
        <w:t>льной информации, оказывающие на договорной основе услуги по контролю (аудиту) состояния обеспечения безопасности персональных данных.</w:t>
      </w:r>
    </w:p>
    <w:p w:rsidR="00960D0B" w:rsidRDefault="0090670F">
      <w:pPr>
        <w:tabs>
          <w:tab w:val="left" w:pos="718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Перечень лицензий, необходимых привлекаемой специализированной организации, для оказания услуг по контролю состояния обес</w:t>
      </w:r>
      <w:r>
        <w:rPr>
          <w:rFonts w:ascii="Times New Roman" w:eastAsia="Times New Roman" w:hAnsi="Times New Roman" w:cs="Times New Roman"/>
          <w:sz w:val="28"/>
        </w:rPr>
        <w:t>печения безопасности персональных данных, включая контроль технических средств защиты конфиденциальной информации и криптосредств:</w:t>
      </w:r>
    </w:p>
    <w:p w:rsidR="00960D0B" w:rsidRDefault="0090670F">
      <w:pPr>
        <w:numPr>
          <w:ilvl w:val="0"/>
          <w:numId w:val="73"/>
        </w:numPr>
        <w:tabs>
          <w:tab w:val="left" w:pos="1440"/>
          <w:tab w:val="left" w:pos="1800"/>
        </w:tabs>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лицензия ФСБ России на осуществление деятельности по разработке, производству, распространению шифровальных (криптографических) средств, информационных систем и </w:t>
      </w:r>
      <w:r>
        <w:rPr>
          <w:rFonts w:ascii="Times New Roman" w:eastAsia="Times New Roman" w:hAnsi="Times New Roman" w:cs="Times New Roman"/>
          <w:sz w:val="28"/>
        </w:rPr>
        <w:lastRenderedPageBreak/>
        <w:t>телекоммуникационных систем, защищенных с использованием шифровальных (криптографических) средс</w:t>
      </w:r>
      <w:r>
        <w:rPr>
          <w:rFonts w:ascii="Times New Roman" w:eastAsia="Times New Roman" w:hAnsi="Times New Roman" w:cs="Times New Roman"/>
          <w:sz w:val="28"/>
        </w:rPr>
        <w:t>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w:t>
      </w:r>
      <w:r>
        <w:rPr>
          <w:rFonts w:ascii="Times New Roman" w:eastAsia="Times New Roman" w:hAnsi="Times New Roman" w:cs="Times New Roman"/>
          <w:sz w:val="28"/>
        </w:rPr>
        <w:t>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w:t>
      </w:r>
      <w:r>
        <w:rPr>
          <w:rFonts w:ascii="Times New Roman" w:eastAsia="Times New Roman" w:hAnsi="Times New Roman" w:cs="Times New Roman"/>
          <w:sz w:val="28"/>
        </w:rPr>
        <w:t>бственных нужд юридического лица или индивидуального предпринимателя). Указанная лицензия должна, в том числе содержать следующие виды работ (услуг):</w:t>
      </w:r>
    </w:p>
    <w:p w:rsidR="00960D0B" w:rsidRDefault="0090670F">
      <w:pPr>
        <w:numPr>
          <w:ilvl w:val="0"/>
          <w:numId w:val="73"/>
        </w:numPr>
        <w:tabs>
          <w:tab w:val="left" w:pos="964"/>
          <w:tab w:val="left" w:pos="-142"/>
          <w:tab w:val="left" w:pos="0"/>
          <w:tab w:val="left" w:pos="993"/>
          <w:tab w:val="left" w:pos="1418"/>
          <w:tab w:val="left" w:pos="1560"/>
          <w:tab w:val="left" w:pos="2268"/>
        </w:tabs>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разработка защищенных с использованием шифровальных (криптографических) средств информационных систем;</w:t>
      </w:r>
    </w:p>
    <w:p w:rsidR="00960D0B" w:rsidRDefault="0090670F">
      <w:pPr>
        <w:numPr>
          <w:ilvl w:val="0"/>
          <w:numId w:val="73"/>
        </w:numPr>
        <w:tabs>
          <w:tab w:val="left" w:pos="964"/>
          <w:tab w:val="left" w:pos="-142"/>
          <w:tab w:val="left" w:pos="0"/>
          <w:tab w:val="left" w:pos="993"/>
          <w:tab w:val="left" w:pos="1418"/>
          <w:tab w:val="left" w:pos="1560"/>
          <w:tab w:val="left" w:pos="2268"/>
        </w:tabs>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раз</w:t>
      </w:r>
      <w:r>
        <w:rPr>
          <w:rFonts w:ascii="Times New Roman" w:eastAsia="Times New Roman" w:hAnsi="Times New Roman" w:cs="Times New Roman"/>
          <w:sz w:val="28"/>
        </w:rPr>
        <w:t>работка защищенных с использованием шифровальных (криптографических) средств телекоммуникационных систем;</w:t>
      </w:r>
    </w:p>
    <w:p w:rsidR="00960D0B" w:rsidRDefault="0090670F">
      <w:pPr>
        <w:numPr>
          <w:ilvl w:val="0"/>
          <w:numId w:val="73"/>
        </w:numPr>
        <w:tabs>
          <w:tab w:val="left" w:pos="964"/>
          <w:tab w:val="left" w:pos="-142"/>
          <w:tab w:val="left" w:pos="0"/>
          <w:tab w:val="left" w:pos="993"/>
          <w:tab w:val="left" w:pos="1418"/>
          <w:tab w:val="left" w:pos="1560"/>
          <w:tab w:val="left" w:pos="2268"/>
        </w:tabs>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монтаж, установка (инсталляция), наладка шифровальных (криптографических) средств;</w:t>
      </w:r>
    </w:p>
    <w:p w:rsidR="00960D0B" w:rsidRDefault="0090670F">
      <w:pPr>
        <w:numPr>
          <w:ilvl w:val="0"/>
          <w:numId w:val="73"/>
        </w:numPr>
        <w:tabs>
          <w:tab w:val="left" w:pos="964"/>
          <w:tab w:val="left" w:pos="-142"/>
          <w:tab w:val="left" w:pos="0"/>
          <w:tab w:val="left" w:pos="993"/>
          <w:tab w:val="left" w:pos="1134"/>
          <w:tab w:val="left" w:pos="1418"/>
          <w:tab w:val="left" w:pos="1560"/>
          <w:tab w:val="left" w:pos="2268"/>
        </w:tabs>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монтаж, установка (инсталляция), наладка защищенных с использованием шифровальных (криптографических) средств информационных систем;</w:t>
      </w:r>
    </w:p>
    <w:p w:rsidR="00960D0B" w:rsidRDefault="0090670F">
      <w:pPr>
        <w:numPr>
          <w:ilvl w:val="0"/>
          <w:numId w:val="73"/>
        </w:numPr>
        <w:tabs>
          <w:tab w:val="left" w:pos="964"/>
          <w:tab w:val="left" w:pos="-142"/>
          <w:tab w:val="left" w:pos="0"/>
          <w:tab w:val="left" w:pos="993"/>
          <w:tab w:val="left" w:pos="1418"/>
          <w:tab w:val="left" w:pos="1560"/>
          <w:tab w:val="left" w:pos="2268"/>
        </w:tabs>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монтаж, установка (инсталляция), наладка защищенных с использованием шифровальных (криптографических) средств телекоммуника</w:t>
      </w:r>
      <w:r>
        <w:rPr>
          <w:rFonts w:ascii="Times New Roman" w:eastAsia="Times New Roman" w:hAnsi="Times New Roman" w:cs="Times New Roman"/>
          <w:sz w:val="28"/>
        </w:rPr>
        <w:t>ционных систем;</w:t>
      </w:r>
    </w:p>
    <w:p w:rsidR="00960D0B" w:rsidRDefault="0090670F">
      <w:pPr>
        <w:numPr>
          <w:ilvl w:val="0"/>
          <w:numId w:val="73"/>
        </w:numPr>
        <w:tabs>
          <w:tab w:val="left" w:pos="964"/>
          <w:tab w:val="left" w:pos="-142"/>
          <w:tab w:val="left" w:pos="0"/>
          <w:tab w:val="left" w:pos="993"/>
          <w:tab w:val="left" w:pos="1418"/>
          <w:tab w:val="left" w:pos="1560"/>
          <w:tab w:val="left" w:pos="226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монтаж, установка (инсталляция), наладка средств изготовления ключевых документов;</w:t>
      </w:r>
    </w:p>
    <w:p w:rsidR="00960D0B" w:rsidRDefault="0090670F">
      <w:pPr>
        <w:numPr>
          <w:ilvl w:val="0"/>
          <w:numId w:val="73"/>
        </w:numPr>
        <w:tabs>
          <w:tab w:val="left" w:pos="964"/>
          <w:tab w:val="left" w:pos="-142"/>
          <w:tab w:val="left" w:pos="0"/>
          <w:tab w:val="left" w:pos="993"/>
          <w:tab w:val="left" w:pos="1418"/>
          <w:tab w:val="left" w:pos="1560"/>
          <w:tab w:val="left" w:pos="226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ремонт шифровальных (криптографических) средств;</w:t>
      </w:r>
    </w:p>
    <w:p w:rsidR="00960D0B" w:rsidRDefault="0090670F">
      <w:pPr>
        <w:numPr>
          <w:ilvl w:val="0"/>
          <w:numId w:val="73"/>
        </w:numPr>
        <w:tabs>
          <w:tab w:val="left" w:pos="964"/>
          <w:tab w:val="left" w:pos="-142"/>
          <w:tab w:val="left" w:pos="0"/>
          <w:tab w:val="left" w:pos="993"/>
          <w:tab w:val="left" w:pos="1418"/>
          <w:tab w:val="left" w:pos="1560"/>
          <w:tab w:val="left" w:pos="226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ремонт, сервисное обслуживание защищенных с использованием шифровальных (криптографических) средств информац</w:t>
      </w:r>
      <w:r>
        <w:rPr>
          <w:rFonts w:ascii="Times New Roman" w:eastAsia="Times New Roman" w:hAnsi="Times New Roman" w:cs="Times New Roman"/>
          <w:sz w:val="28"/>
        </w:rPr>
        <w:t>ионных систем;</w:t>
      </w:r>
    </w:p>
    <w:p w:rsidR="00960D0B" w:rsidRDefault="0090670F">
      <w:pPr>
        <w:numPr>
          <w:ilvl w:val="0"/>
          <w:numId w:val="73"/>
        </w:numPr>
        <w:tabs>
          <w:tab w:val="left" w:pos="964"/>
          <w:tab w:val="left" w:pos="-142"/>
          <w:tab w:val="left" w:pos="0"/>
          <w:tab w:val="left" w:pos="142"/>
          <w:tab w:val="left" w:pos="993"/>
          <w:tab w:val="left" w:pos="1560"/>
          <w:tab w:val="left" w:pos="226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ремонт, сервисное обслуживание защищенных с использованием шифровальных (криптографических) средств телекоммуникационных систем;</w:t>
      </w:r>
    </w:p>
    <w:p w:rsidR="00960D0B" w:rsidRDefault="0090670F">
      <w:pPr>
        <w:numPr>
          <w:ilvl w:val="0"/>
          <w:numId w:val="73"/>
        </w:numPr>
        <w:tabs>
          <w:tab w:val="left" w:pos="964"/>
          <w:tab w:val="left" w:pos="-142"/>
          <w:tab w:val="left" w:pos="0"/>
          <w:tab w:val="left" w:pos="142"/>
          <w:tab w:val="left" w:pos="993"/>
          <w:tab w:val="left" w:pos="1560"/>
          <w:tab w:val="left" w:pos="226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ремонт, сервисное обслуживание средств изготовления ключевых документов;</w:t>
      </w:r>
    </w:p>
    <w:p w:rsidR="00960D0B" w:rsidRDefault="0090670F">
      <w:pPr>
        <w:numPr>
          <w:ilvl w:val="0"/>
          <w:numId w:val="73"/>
        </w:numPr>
        <w:tabs>
          <w:tab w:val="left" w:pos="964"/>
          <w:tab w:val="left" w:pos="-142"/>
          <w:tab w:val="left" w:pos="0"/>
          <w:tab w:val="left" w:pos="993"/>
          <w:tab w:val="left" w:pos="1418"/>
          <w:tab w:val="left" w:pos="1560"/>
          <w:tab w:val="left" w:pos="2268"/>
        </w:tabs>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работы по обслуживанию шифровальных (кр</w:t>
      </w:r>
      <w:r>
        <w:rPr>
          <w:rFonts w:ascii="Times New Roman" w:eastAsia="Times New Roman" w:hAnsi="Times New Roman" w:cs="Times New Roman"/>
          <w:sz w:val="28"/>
        </w:rPr>
        <w:t>иптографических) средств, предусмотренные технической и эксплуатационной документацией на эти средства (за исключением случая, если указанные работы проводятся для обеспечения собственных нужд юридического лица или индивидуального предпринимателя);</w:t>
      </w:r>
    </w:p>
    <w:p w:rsidR="00960D0B" w:rsidRDefault="0090670F">
      <w:pPr>
        <w:numPr>
          <w:ilvl w:val="0"/>
          <w:numId w:val="73"/>
        </w:numPr>
        <w:tabs>
          <w:tab w:val="left" w:pos="964"/>
          <w:tab w:val="left" w:pos="-142"/>
          <w:tab w:val="left" w:pos="0"/>
          <w:tab w:val="left" w:pos="993"/>
          <w:tab w:val="left" w:pos="1418"/>
          <w:tab w:val="left" w:pos="1560"/>
          <w:tab w:val="left" w:pos="2268"/>
        </w:tabs>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передача шифровальных (криптографических) средств;</w:t>
      </w:r>
    </w:p>
    <w:p w:rsidR="00960D0B" w:rsidRDefault="0090670F">
      <w:pPr>
        <w:numPr>
          <w:ilvl w:val="0"/>
          <w:numId w:val="73"/>
        </w:numPr>
        <w:tabs>
          <w:tab w:val="left" w:pos="964"/>
          <w:tab w:val="left" w:pos="-142"/>
          <w:tab w:val="left" w:pos="0"/>
          <w:tab w:val="left" w:pos="993"/>
          <w:tab w:val="left" w:pos="1418"/>
          <w:tab w:val="left" w:pos="1560"/>
          <w:tab w:val="left" w:pos="2268"/>
        </w:tabs>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передача защищенных с использованием шифровальных (криптографических) средств информационных систем;</w:t>
      </w:r>
    </w:p>
    <w:p w:rsidR="00960D0B" w:rsidRDefault="0090670F">
      <w:pPr>
        <w:numPr>
          <w:ilvl w:val="0"/>
          <w:numId w:val="73"/>
        </w:numPr>
        <w:tabs>
          <w:tab w:val="left" w:pos="964"/>
          <w:tab w:val="left" w:pos="-142"/>
          <w:tab w:val="left" w:pos="0"/>
          <w:tab w:val="left" w:pos="993"/>
          <w:tab w:val="left" w:pos="1418"/>
          <w:tab w:val="left" w:pos="1560"/>
          <w:tab w:val="left" w:pos="2268"/>
        </w:tabs>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передача защищенных с использованием шифровальных (криптографических) средств телекоммуникационных сист</w:t>
      </w:r>
      <w:r>
        <w:rPr>
          <w:rFonts w:ascii="Times New Roman" w:eastAsia="Times New Roman" w:hAnsi="Times New Roman" w:cs="Times New Roman"/>
          <w:sz w:val="28"/>
        </w:rPr>
        <w:t>ем;</w:t>
      </w:r>
    </w:p>
    <w:p w:rsidR="00960D0B" w:rsidRDefault="0090670F">
      <w:pPr>
        <w:numPr>
          <w:ilvl w:val="0"/>
          <w:numId w:val="73"/>
        </w:numPr>
        <w:tabs>
          <w:tab w:val="left" w:pos="964"/>
          <w:tab w:val="left" w:pos="-142"/>
          <w:tab w:val="left" w:pos="0"/>
          <w:tab w:val="left" w:pos="993"/>
          <w:tab w:val="left" w:pos="1418"/>
          <w:tab w:val="left" w:pos="1560"/>
          <w:tab w:val="left" w:pos="2268"/>
        </w:tabs>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передача средств изготовления ключевых документов;</w:t>
      </w:r>
    </w:p>
    <w:p w:rsidR="00960D0B" w:rsidRDefault="0090670F">
      <w:pPr>
        <w:numPr>
          <w:ilvl w:val="0"/>
          <w:numId w:val="73"/>
        </w:numPr>
        <w:tabs>
          <w:tab w:val="left" w:pos="964"/>
          <w:tab w:val="left" w:pos="-142"/>
          <w:tab w:val="left" w:pos="0"/>
          <w:tab w:val="left" w:pos="993"/>
          <w:tab w:val="left" w:pos="1418"/>
          <w:tab w:val="left" w:pos="1560"/>
          <w:tab w:val="left" w:pos="2268"/>
        </w:tabs>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услуг по шифрованию информации, не содержащей сведений, составляющих государственную тайну, с использованием шифровальных (криптографических) средств в интересах юридических и физически</w:t>
      </w:r>
      <w:r>
        <w:rPr>
          <w:rFonts w:ascii="Times New Roman" w:eastAsia="Times New Roman" w:hAnsi="Times New Roman" w:cs="Times New Roman"/>
          <w:sz w:val="28"/>
        </w:rPr>
        <w:t>х лиц, а также индивидуальных предпринимателей;</w:t>
      </w:r>
    </w:p>
    <w:p w:rsidR="00960D0B" w:rsidRDefault="0090670F">
      <w:pPr>
        <w:numPr>
          <w:ilvl w:val="0"/>
          <w:numId w:val="73"/>
        </w:numPr>
        <w:tabs>
          <w:tab w:val="left" w:pos="964"/>
          <w:tab w:val="left" w:pos="-142"/>
          <w:tab w:val="left" w:pos="0"/>
          <w:tab w:val="left" w:pos="993"/>
          <w:tab w:val="left" w:pos="1418"/>
          <w:tab w:val="left" w:pos="1560"/>
          <w:tab w:val="left" w:pos="226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изготовление и распределение ключевых документов и (или) исходной ключевой информации для выработки ключевых документов с использованием аппаратных, программных и программно-аппаратных средств, систем и комп</w:t>
      </w:r>
      <w:r>
        <w:rPr>
          <w:rFonts w:ascii="Times New Roman" w:eastAsia="Times New Roman" w:hAnsi="Times New Roman" w:cs="Times New Roman"/>
          <w:sz w:val="28"/>
        </w:rPr>
        <w:t>лексов изготовления и распределения ключевых документов для шифровальных (криптографических) средств.</w:t>
      </w:r>
    </w:p>
    <w:p w:rsidR="00960D0B" w:rsidRDefault="0090670F">
      <w:pPr>
        <w:tabs>
          <w:tab w:val="left" w:pos="1440"/>
          <w:tab w:val="left" w:pos="180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б)лицензия ФСТЭК России на деятельность по технической защите конфиденциальной информации. Указанная лицензия должна, в том числе, содержать следующие вид</w:t>
      </w:r>
      <w:r>
        <w:rPr>
          <w:rFonts w:ascii="Times New Roman" w:eastAsia="Times New Roman" w:hAnsi="Times New Roman" w:cs="Times New Roman"/>
          <w:sz w:val="28"/>
        </w:rPr>
        <w:t>ы работ (услуг):</w:t>
      </w:r>
    </w:p>
    <w:p w:rsidR="00960D0B" w:rsidRDefault="0090670F">
      <w:pPr>
        <w:numPr>
          <w:ilvl w:val="0"/>
          <w:numId w:val="74"/>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контроль защищенности конфиденциальной информации от утечки по техническим каналам в средствах и системах информатизации, </w:t>
      </w:r>
      <w:r>
        <w:rPr>
          <w:rFonts w:ascii="Times New Roman" w:eastAsia="Times New Roman" w:hAnsi="Times New Roman" w:cs="Times New Roman"/>
          <w:sz w:val="28"/>
        </w:rPr>
        <w:lastRenderedPageBreak/>
        <w:t>технических средствах (системах), не обрабатывающих конфиденциальную информацию, но размещенных в помещениях, где она</w:t>
      </w:r>
      <w:r>
        <w:rPr>
          <w:rFonts w:ascii="Times New Roman" w:eastAsia="Times New Roman" w:hAnsi="Times New Roman" w:cs="Times New Roman"/>
          <w:sz w:val="28"/>
        </w:rPr>
        <w:t xml:space="preserve"> обрабатывается, помещениях со средствами (системами), подлежащими защите;</w:t>
      </w:r>
    </w:p>
    <w:p w:rsidR="00960D0B" w:rsidRDefault="0090670F">
      <w:pPr>
        <w:numPr>
          <w:ilvl w:val="0"/>
          <w:numId w:val="74"/>
        </w:numPr>
        <w:tabs>
          <w:tab w:val="left" w:pos="993"/>
          <w:tab w:val="left" w:pos="1440"/>
          <w:tab w:val="left" w:pos="180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контроль защищенности конфиденциальной информации от несанкционированного доступа и ее модификации в средствах и системах информатизации;</w:t>
      </w:r>
    </w:p>
    <w:p w:rsidR="00960D0B" w:rsidRDefault="0090670F">
      <w:pPr>
        <w:numPr>
          <w:ilvl w:val="0"/>
          <w:numId w:val="74"/>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проектирование объектов в защищенном исполн</w:t>
      </w:r>
      <w:r>
        <w:rPr>
          <w:rFonts w:ascii="Times New Roman" w:eastAsia="Times New Roman" w:hAnsi="Times New Roman" w:cs="Times New Roman"/>
          <w:sz w:val="28"/>
        </w:rPr>
        <w:t>ении: средств и систем информатизации, помещений со средствами (системами) информатизации, подлежащими защите;</w:t>
      </w:r>
    </w:p>
    <w:p w:rsidR="00960D0B" w:rsidRDefault="0090670F">
      <w:pPr>
        <w:numPr>
          <w:ilvl w:val="0"/>
          <w:numId w:val="74"/>
        </w:numPr>
        <w:tabs>
          <w:tab w:val="left" w:pos="1077"/>
          <w:tab w:val="left" w:pos="993"/>
          <w:tab w:val="left" w:pos="1440"/>
          <w:tab w:val="left" w:pos="1800"/>
        </w:tabs>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установка, монтаж, испытания, ремонт средств защиты информации: технических средств защиты информации; защищенных технических средств обработки и</w:t>
      </w:r>
      <w:r>
        <w:rPr>
          <w:rFonts w:ascii="Times New Roman" w:eastAsia="Times New Roman" w:hAnsi="Times New Roman" w:cs="Times New Roman"/>
          <w:sz w:val="28"/>
        </w:rPr>
        <w:t xml:space="preserve">нформации; технических средств контроля эффективности мер защиты информации; программных (программно-технических) средств защиты информации; защищенных программных (программно-технических) средств обработки информации; программных (программно-технических) </w:t>
      </w:r>
      <w:r>
        <w:rPr>
          <w:rFonts w:ascii="Times New Roman" w:eastAsia="Times New Roman" w:hAnsi="Times New Roman" w:cs="Times New Roman"/>
          <w:sz w:val="28"/>
        </w:rPr>
        <w:t>средств контроля защищенности информации).</w:t>
      </w:r>
    </w:p>
    <w:p w:rsidR="00960D0B" w:rsidRDefault="0090670F">
      <w:pPr>
        <w:tabs>
          <w:tab w:val="left" w:pos="1440"/>
          <w:tab w:val="left" w:pos="1800"/>
        </w:tabs>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в) лицензия ФСТЭК России на деятельность по разработке и (или) производству средств защиты конфиденциальной информации. Указанная лицензия должна, в том числе, содержать следующие виды работ (услуг):разработка средств защиты конфиденциальной информации, в </w:t>
      </w:r>
      <w:r>
        <w:rPr>
          <w:rFonts w:ascii="Times New Roman" w:eastAsia="Times New Roman" w:hAnsi="Times New Roman" w:cs="Times New Roman"/>
          <w:sz w:val="28"/>
        </w:rPr>
        <w:t>том числе: защищенных программных (программно-технических) средств обработки информации.</w:t>
      </w:r>
    </w:p>
    <w:p w:rsidR="00960D0B" w:rsidRDefault="0090670F">
      <w:pPr>
        <w:tabs>
          <w:tab w:val="left" w:pos="718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Непосредственный контроль за выполнением требований Политики при обработке персональных данных осуществляют лица, ответственные за обеспечение безопасности персональны</w:t>
      </w:r>
      <w:r>
        <w:rPr>
          <w:rFonts w:ascii="Times New Roman" w:eastAsia="Times New Roman" w:hAnsi="Times New Roman" w:cs="Times New Roman"/>
          <w:sz w:val="28"/>
        </w:rPr>
        <w:t>х данных в органах социальной защиты населения Воронежской области.</w:t>
      </w:r>
    </w:p>
    <w:p w:rsidR="00960D0B" w:rsidRDefault="00960D0B">
      <w:pPr>
        <w:spacing w:after="0" w:line="360" w:lineRule="auto"/>
        <w:jc w:val="both"/>
        <w:rPr>
          <w:rFonts w:ascii="Times New Roman" w:eastAsia="Times New Roman" w:hAnsi="Times New Roman" w:cs="Times New Roman"/>
          <w:sz w:val="28"/>
        </w:rPr>
      </w:pPr>
    </w:p>
    <w:p w:rsidR="00960D0B" w:rsidRDefault="0090670F">
      <w:pPr>
        <w:keepNext/>
        <w:keepLines/>
        <w:numPr>
          <w:ilvl w:val="0"/>
          <w:numId w:val="75"/>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Правила осуществления внутреннего контроля соответствия обработки персональных данных требованиям к защите </w:t>
      </w:r>
      <w:r>
        <w:rPr>
          <w:rFonts w:ascii="Times New Roman" w:eastAsia="Times New Roman" w:hAnsi="Times New Roman" w:cs="Times New Roman"/>
          <w:b/>
          <w:sz w:val="28"/>
        </w:rPr>
        <w:br/>
        <w:t>персональных данных</w:t>
      </w:r>
    </w:p>
    <w:p w:rsidR="00960D0B" w:rsidRDefault="00960D0B">
      <w:pPr>
        <w:spacing w:after="0" w:line="240" w:lineRule="auto"/>
        <w:ind w:left="3969"/>
        <w:jc w:val="center"/>
        <w:rPr>
          <w:rFonts w:ascii="Calibri" w:eastAsia="Calibri" w:hAnsi="Calibri" w:cs="Calibri"/>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целях осуществления внутреннего контроля соответствия об</w:t>
      </w:r>
      <w:r>
        <w:rPr>
          <w:rFonts w:ascii="Times New Roman" w:eastAsia="Times New Roman" w:hAnsi="Times New Roman" w:cs="Times New Roman"/>
          <w:sz w:val="28"/>
        </w:rPr>
        <w:t>работки персональных данных установленным требованиям к защите персональных данных в Департаменте и подведомственных учреждениях проводятся плановые и внеплановые проверки условий обработки персональных данных. Проверки осуществляются лицами, ответственным</w:t>
      </w:r>
      <w:r>
        <w:rPr>
          <w:rFonts w:ascii="Times New Roman" w:eastAsia="Times New Roman" w:hAnsi="Times New Roman" w:cs="Times New Roman"/>
          <w:sz w:val="28"/>
        </w:rPr>
        <w:t>и за организацию обработки персональных данных, по поручению руководителя Департамента (директора подведомственного учреждения).</w:t>
      </w:r>
    </w:p>
    <w:p w:rsidR="00960D0B" w:rsidRDefault="0090670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проведении проверки не может участвовать сотрудник Департамента (подведомственного учреждения), прямо или косвенно заинтересо</w:t>
      </w:r>
      <w:r>
        <w:rPr>
          <w:rFonts w:ascii="Times New Roman" w:eastAsia="Times New Roman" w:hAnsi="Times New Roman" w:cs="Times New Roman"/>
          <w:sz w:val="28"/>
        </w:rPr>
        <w:t>ванный в ее результатах.</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Внеплановые проверки могут проводиться на основании поступившего письменного заявления субъекта персональных данных о нарушениях правил обработки персональных данных.Проведение внеплановой проверки организуется в течение пяти рабоч</w:t>
      </w:r>
      <w:r>
        <w:rPr>
          <w:rFonts w:ascii="Times New Roman" w:eastAsia="Times New Roman" w:hAnsi="Times New Roman" w:cs="Times New Roman"/>
          <w:sz w:val="28"/>
        </w:rPr>
        <w:t>их дней с момента поступления соответствующего заявления.</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проведении проверки соответствия обработки персональных данных установленным требованиям на основании поступившего письменного заявления субъекта персональных данных о нарушениях правил обработк</w:t>
      </w:r>
      <w:r>
        <w:rPr>
          <w:rFonts w:ascii="Times New Roman" w:eastAsia="Times New Roman" w:hAnsi="Times New Roman" w:cs="Times New Roman"/>
          <w:sz w:val="28"/>
        </w:rPr>
        <w:t>и персональных данных должны быть полностью, объективно и всесторонне установлены:</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w:t>
      </w:r>
      <w:r>
        <w:rPr>
          <w:rFonts w:ascii="Times New Roman" w:eastAsia="Times New Roman" w:hAnsi="Times New Roman" w:cs="Times New Roman"/>
          <w:sz w:val="28"/>
        </w:rPr>
        <w:t>щите персональных данных, исполнение которых обеспечивает установленные уровни защищенности персональных данных;</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порядок и условия применения средств защиты информации;</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эффективность принимаемых мер по обеспечению безопасности персональных данных;</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со</w:t>
      </w:r>
      <w:r>
        <w:rPr>
          <w:rFonts w:ascii="Times New Roman" w:eastAsia="Times New Roman" w:hAnsi="Times New Roman" w:cs="Times New Roman"/>
          <w:sz w:val="28"/>
        </w:rPr>
        <w:t>стояние учета машинных носителей персональных данных;</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правил доступа к персональным данным;</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наличие (отсутствие) фактов несанкционированного доступа к персональным данным и принятие необходимых мер;</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мероприятия по восстановлению персональных данных, модифицированных или уничтоженных вследствие несанкционированного доступа к ним;</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осуществление мероприятий по обеспечению целостности персональных данных.</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Лицо, ответственное за организацию обработки персональных данных в Департаменте (подведомственном учреждении), либо комиссия при проведении проверки условий обработки персональных данных имеет право:</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запрашивать у служащих соответствующих структурных под</w:t>
      </w:r>
      <w:r>
        <w:rPr>
          <w:rFonts w:ascii="Times New Roman" w:eastAsia="Times New Roman" w:hAnsi="Times New Roman" w:cs="Times New Roman"/>
          <w:sz w:val="28"/>
        </w:rPr>
        <w:t>разделений Департамента (подведомственного учреждения), осуществляющих обработку персональных данных либо доступ к ним, информацию, необходимую для реализации полномочий;</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требовать от сотрудников соответствующих структурных подразделений Департамента (по</w:t>
      </w:r>
      <w:r>
        <w:rPr>
          <w:rFonts w:ascii="Times New Roman" w:eastAsia="Times New Roman" w:hAnsi="Times New Roman" w:cs="Times New Roman"/>
          <w:sz w:val="28"/>
        </w:rPr>
        <w:t>дведомственного учреждения), осуществляющих обработку персональных данных либо доступ к ним, уточнения, блокирования или уничтожения недостоверных или полученных незаконным путем персональных данных;</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вносить руководителю Департамента (директору подведомс</w:t>
      </w:r>
      <w:r>
        <w:rPr>
          <w:rFonts w:ascii="Times New Roman" w:eastAsia="Times New Roman" w:hAnsi="Times New Roman" w:cs="Times New Roman"/>
          <w:sz w:val="28"/>
        </w:rPr>
        <w:t>твенного учреждения) предложения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вносить руководителю Департамента (директору подведомственного учреждения)пре</w:t>
      </w:r>
      <w:r>
        <w:rPr>
          <w:rFonts w:ascii="Times New Roman" w:eastAsia="Times New Roman" w:hAnsi="Times New Roman" w:cs="Times New Roman"/>
          <w:sz w:val="28"/>
        </w:rPr>
        <w:t xml:space="preserve">дложения о совершенствовании правового, технического и организационного регулирования обеспечения безопасности персональных </w:t>
      </w:r>
      <w:r>
        <w:rPr>
          <w:rFonts w:ascii="Times New Roman" w:eastAsia="Times New Roman" w:hAnsi="Times New Roman" w:cs="Times New Roman"/>
          <w:sz w:val="28"/>
        </w:rPr>
        <w:lastRenderedPageBreak/>
        <w:t>данных при их обработке, а также предложения о привлечении к дисциплинарной ответственности лиц, виновных в нарушении законодательст</w:t>
      </w:r>
      <w:r>
        <w:rPr>
          <w:rFonts w:ascii="Times New Roman" w:eastAsia="Times New Roman" w:hAnsi="Times New Roman" w:cs="Times New Roman"/>
          <w:sz w:val="28"/>
        </w:rPr>
        <w:t>ва Российской Федерации в области персональных данных.</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Лицо, ответственное за организацию обработки персональных данных в Департаменте (подведомственном учреждении), либо комиссия при проведении проверки условий обработки персональных данных должны обеспеч</w:t>
      </w:r>
      <w:r>
        <w:rPr>
          <w:rFonts w:ascii="Times New Roman" w:eastAsia="Times New Roman" w:hAnsi="Times New Roman" w:cs="Times New Roman"/>
          <w:sz w:val="28"/>
        </w:rPr>
        <w:t>ивать конфиденциальность персональных данных, которые стали известны в ходе проведения мероприятий внутреннего контроля.</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Проверка условий обработки персональных данных должна быть завершена не позднее чем через тридцать календарных дней со дня принятия реш</w:t>
      </w:r>
      <w:r>
        <w:rPr>
          <w:rFonts w:ascii="Times New Roman" w:eastAsia="Times New Roman" w:hAnsi="Times New Roman" w:cs="Times New Roman"/>
          <w:sz w:val="28"/>
        </w:rPr>
        <w:t>ения о ее проведении.</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существу поставленных в обращении (жалобе) вопросов комиссия в течение 5 рабочих дней со дня окончания проверки дает письменный ответ заявителю.</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Плановые проверки (внутренний контроль) осуществляются на месте обработки персональных</w:t>
      </w:r>
      <w:r>
        <w:rPr>
          <w:rFonts w:ascii="Times New Roman" w:eastAsia="Times New Roman" w:hAnsi="Times New Roman" w:cs="Times New Roman"/>
          <w:sz w:val="28"/>
        </w:rPr>
        <w:t xml:space="preserve"> данных путем опроса либо, при необходимости, путем осмотра рабочих мест работников, участвующих в процессе обработки персональных данных.</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Контролируемые вопросы в ходе проведения плановых проверок (внутреннего контроля):</w:t>
      </w:r>
    </w:p>
    <w:p w:rsidR="00960D0B" w:rsidRDefault="0090670F">
      <w:pPr>
        <w:numPr>
          <w:ilvl w:val="0"/>
          <w:numId w:val="76"/>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наличие у работников допуска к обр</w:t>
      </w:r>
      <w:r>
        <w:rPr>
          <w:rFonts w:ascii="Times New Roman" w:eastAsia="Times New Roman" w:hAnsi="Times New Roman" w:cs="Times New Roman"/>
          <w:sz w:val="28"/>
        </w:rPr>
        <w:t>аботке персональных данных;</w:t>
      </w:r>
    </w:p>
    <w:p w:rsidR="00960D0B" w:rsidRDefault="0090670F">
      <w:pPr>
        <w:numPr>
          <w:ilvl w:val="0"/>
          <w:numId w:val="76"/>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наличие согласий субъектов на обработку их персональных данных;</w:t>
      </w:r>
    </w:p>
    <w:p w:rsidR="00960D0B" w:rsidRDefault="0090670F">
      <w:pPr>
        <w:numPr>
          <w:ilvl w:val="0"/>
          <w:numId w:val="76"/>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соблюдение целей, состава и сроков обработки персональных данных;</w:t>
      </w:r>
    </w:p>
    <w:p w:rsidR="00960D0B" w:rsidRDefault="0090670F">
      <w:pPr>
        <w:numPr>
          <w:ilvl w:val="0"/>
          <w:numId w:val="76"/>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соблюдение правил по обезличиванию персональных данных;</w:t>
      </w:r>
    </w:p>
    <w:p w:rsidR="00960D0B" w:rsidRDefault="0090670F">
      <w:pPr>
        <w:numPr>
          <w:ilvl w:val="0"/>
          <w:numId w:val="76"/>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соблюдение правил доступа в помещения, в к</w:t>
      </w:r>
      <w:r>
        <w:rPr>
          <w:rFonts w:ascii="Times New Roman" w:eastAsia="Times New Roman" w:hAnsi="Times New Roman" w:cs="Times New Roman"/>
          <w:sz w:val="28"/>
        </w:rPr>
        <w:t>оторых ведется обработка персональных данных;</w:t>
      </w:r>
    </w:p>
    <w:p w:rsidR="00960D0B" w:rsidRDefault="0090670F">
      <w:pPr>
        <w:numPr>
          <w:ilvl w:val="0"/>
          <w:numId w:val="76"/>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960D0B" w:rsidRDefault="0090670F">
      <w:pPr>
        <w:numPr>
          <w:ilvl w:val="0"/>
          <w:numId w:val="76"/>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соблюдение сотрудниками парольной по</w:t>
      </w:r>
      <w:r>
        <w:rPr>
          <w:rFonts w:ascii="Times New Roman" w:eastAsia="Times New Roman" w:hAnsi="Times New Roman" w:cs="Times New Roman"/>
          <w:sz w:val="28"/>
        </w:rPr>
        <w:t>литики;</w:t>
      </w:r>
    </w:p>
    <w:p w:rsidR="00960D0B" w:rsidRDefault="0090670F">
      <w:pPr>
        <w:numPr>
          <w:ilvl w:val="0"/>
          <w:numId w:val="76"/>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соблюдение сотрудниками антивирусной политики;</w:t>
      </w:r>
    </w:p>
    <w:p w:rsidR="00960D0B" w:rsidRDefault="0090670F">
      <w:pPr>
        <w:numPr>
          <w:ilvl w:val="0"/>
          <w:numId w:val="76"/>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соблюдение сотрудниками правил работы со съемными носителями персональных данных;</w:t>
      </w:r>
    </w:p>
    <w:p w:rsidR="00960D0B" w:rsidRDefault="0090670F">
      <w:pPr>
        <w:numPr>
          <w:ilvl w:val="0"/>
          <w:numId w:val="76"/>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соблюдение порядка резервирования баз данных и хранения резервных копий;</w:t>
      </w:r>
    </w:p>
    <w:p w:rsidR="00960D0B" w:rsidRDefault="0090670F">
      <w:pPr>
        <w:numPr>
          <w:ilvl w:val="0"/>
          <w:numId w:val="76"/>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соблюдение порядка работы со средствами защиты</w:t>
      </w:r>
      <w:r>
        <w:rPr>
          <w:rFonts w:ascii="Times New Roman" w:eastAsia="Times New Roman" w:hAnsi="Times New Roman" w:cs="Times New Roman"/>
          <w:sz w:val="28"/>
        </w:rPr>
        <w:t xml:space="preserve"> информации.</w:t>
      </w:r>
    </w:p>
    <w:p w:rsidR="00960D0B" w:rsidRDefault="0090670F">
      <w:p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результатам проверки составляется протокол, который  утверждается руководителем Департамента (директором подведомственного учреждения) и хранится у ответственного за обеспечение безопасности персональных данных в течение трех лет. При выявл</w:t>
      </w:r>
      <w:r>
        <w:rPr>
          <w:rFonts w:ascii="Times New Roman" w:eastAsia="Times New Roman" w:hAnsi="Times New Roman" w:cs="Times New Roman"/>
          <w:sz w:val="28"/>
        </w:rPr>
        <w:t xml:space="preserve">ении в ходе проверки нарушений в протоколе указываются мероприятия по устранению нарушений и сроки исполнения. </w:t>
      </w:r>
    </w:p>
    <w:p w:rsidR="00960D0B" w:rsidRDefault="0090670F">
      <w:p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 результатах проверки и мерах, необходимых для устранения выявленных нарушений, лицо, ответственное за организацию обработки персональных данны</w:t>
      </w:r>
      <w:r>
        <w:rPr>
          <w:rFonts w:ascii="Times New Roman" w:eastAsia="Times New Roman" w:hAnsi="Times New Roman" w:cs="Times New Roman"/>
          <w:sz w:val="28"/>
        </w:rPr>
        <w:t>х, докладывает руководителю Департамента (директору подведомственного учреждения).</w:t>
      </w:r>
    </w:p>
    <w:p w:rsidR="00960D0B" w:rsidRDefault="00960D0B">
      <w:pPr>
        <w:spacing w:after="0" w:line="360" w:lineRule="auto"/>
        <w:jc w:val="both"/>
        <w:rPr>
          <w:rFonts w:ascii="Times New Roman" w:eastAsia="Times New Roman" w:hAnsi="Times New Roman" w:cs="Times New Roman"/>
          <w:sz w:val="28"/>
        </w:rPr>
      </w:pPr>
    </w:p>
    <w:p w:rsidR="00960D0B" w:rsidRDefault="0090670F">
      <w:pPr>
        <w:keepNext/>
        <w:keepLines/>
        <w:numPr>
          <w:ilvl w:val="0"/>
          <w:numId w:val="77"/>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Реагирование на инциденты нарушения информационной безопасности и сбои</w:t>
      </w:r>
    </w:p>
    <w:p w:rsidR="00960D0B" w:rsidRDefault="00960D0B">
      <w:pPr>
        <w:spacing w:after="0" w:line="360" w:lineRule="auto"/>
        <w:jc w:val="center"/>
        <w:rPr>
          <w:rFonts w:ascii="Times New Roman" w:eastAsia="Times New Roman" w:hAnsi="Times New Roman" w:cs="Times New Roman"/>
          <w:sz w:val="28"/>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Реагирование на инциденты нарушения информационной безопасности и сбои направлено на сведение к минимуму ущерба от инцидентов, а также осуществление мониторинга случаев инцидентов.</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Инцидент – любое непредвиденное или нежелательное событие, которое может на</w:t>
      </w:r>
      <w:r>
        <w:rPr>
          <w:rFonts w:ascii="Times New Roman" w:eastAsia="Times New Roman" w:hAnsi="Times New Roman" w:cs="Times New Roman"/>
          <w:sz w:val="28"/>
        </w:rPr>
        <w:t>рушать деятельность или информационную безопасность.</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инцидентам информационной безопасности относятся:</w:t>
      </w:r>
    </w:p>
    <w:p w:rsidR="00960D0B" w:rsidRDefault="0090670F">
      <w:pPr>
        <w:numPr>
          <w:ilvl w:val="0"/>
          <w:numId w:val="78"/>
        </w:numPr>
        <w:spacing w:after="0" w:line="360" w:lineRule="auto"/>
        <w:ind w:left="1260" w:hanging="360"/>
        <w:jc w:val="both"/>
        <w:rPr>
          <w:rFonts w:ascii="Times New Roman" w:eastAsia="Times New Roman" w:hAnsi="Times New Roman" w:cs="Times New Roman"/>
          <w:sz w:val="28"/>
        </w:rPr>
      </w:pPr>
      <w:r>
        <w:rPr>
          <w:rFonts w:ascii="Times New Roman" w:eastAsia="Times New Roman" w:hAnsi="Times New Roman" w:cs="Times New Roman"/>
          <w:sz w:val="28"/>
        </w:rPr>
        <w:t>утрата услуг, оборудования или устройств;</w:t>
      </w:r>
    </w:p>
    <w:p w:rsidR="00960D0B" w:rsidRDefault="0090670F">
      <w:pPr>
        <w:numPr>
          <w:ilvl w:val="0"/>
          <w:numId w:val="78"/>
        </w:numPr>
        <w:spacing w:after="0" w:line="360" w:lineRule="auto"/>
        <w:ind w:left="1260" w:hanging="360"/>
        <w:jc w:val="both"/>
        <w:rPr>
          <w:rFonts w:ascii="Times New Roman" w:eastAsia="Times New Roman" w:hAnsi="Times New Roman" w:cs="Times New Roman"/>
          <w:sz w:val="28"/>
        </w:rPr>
      </w:pPr>
      <w:r>
        <w:rPr>
          <w:rFonts w:ascii="Times New Roman" w:eastAsia="Times New Roman" w:hAnsi="Times New Roman" w:cs="Times New Roman"/>
          <w:sz w:val="28"/>
        </w:rPr>
        <w:t>системные сбои или перегрузки;</w:t>
      </w:r>
    </w:p>
    <w:p w:rsidR="00960D0B" w:rsidRDefault="0090670F">
      <w:pPr>
        <w:numPr>
          <w:ilvl w:val="0"/>
          <w:numId w:val="78"/>
        </w:numPr>
        <w:spacing w:after="0" w:line="360" w:lineRule="auto"/>
        <w:ind w:left="1260" w:hanging="360"/>
        <w:jc w:val="both"/>
        <w:rPr>
          <w:rFonts w:ascii="Times New Roman" w:eastAsia="Times New Roman" w:hAnsi="Times New Roman" w:cs="Times New Roman"/>
          <w:sz w:val="28"/>
        </w:rPr>
      </w:pPr>
      <w:r>
        <w:rPr>
          <w:rFonts w:ascii="Times New Roman" w:eastAsia="Times New Roman" w:hAnsi="Times New Roman" w:cs="Times New Roman"/>
          <w:sz w:val="28"/>
        </w:rPr>
        <w:t>ошибки пользователей;</w:t>
      </w:r>
    </w:p>
    <w:p w:rsidR="00960D0B" w:rsidRDefault="0090670F">
      <w:pPr>
        <w:numPr>
          <w:ilvl w:val="0"/>
          <w:numId w:val="78"/>
        </w:numPr>
        <w:spacing w:after="0" w:line="360" w:lineRule="auto"/>
        <w:ind w:left="1260"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несоблюдение политик или рекомендаций;</w:t>
      </w:r>
    </w:p>
    <w:p w:rsidR="00960D0B" w:rsidRDefault="0090670F">
      <w:pPr>
        <w:numPr>
          <w:ilvl w:val="0"/>
          <w:numId w:val="78"/>
        </w:numPr>
        <w:spacing w:after="0" w:line="360" w:lineRule="auto"/>
        <w:ind w:left="1260" w:hanging="360"/>
        <w:jc w:val="both"/>
        <w:rPr>
          <w:rFonts w:ascii="Times New Roman" w:eastAsia="Times New Roman" w:hAnsi="Times New Roman" w:cs="Times New Roman"/>
          <w:sz w:val="28"/>
        </w:rPr>
      </w:pPr>
      <w:r>
        <w:rPr>
          <w:rFonts w:ascii="Times New Roman" w:eastAsia="Times New Roman" w:hAnsi="Times New Roman" w:cs="Times New Roman"/>
          <w:sz w:val="28"/>
        </w:rPr>
        <w:t>нарушение физических защитных мер;</w:t>
      </w:r>
    </w:p>
    <w:p w:rsidR="00960D0B" w:rsidRDefault="0090670F">
      <w:pPr>
        <w:numPr>
          <w:ilvl w:val="0"/>
          <w:numId w:val="78"/>
        </w:numPr>
        <w:spacing w:after="0" w:line="360" w:lineRule="auto"/>
        <w:ind w:left="1260" w:hanging="360"/>
        <w:jc w:val="both"/>
        <w:rPr>
          <w:rFonts w:ascii="Times New Roman" w:eastAsia="Times New Roman" w:hAnsi="Times New Roman" w:cs="Times New Roman"/>
          <w:sz w:val="28"/>
        </w:rPr>
      </w:pPr>
      <w:r>
        <w:rPr>
          <w:rFonts w:ascii="Times New Roman" w:eastAsia="Times New Roman" w:hAnsi="Times New Roman" w:cs="Times New Roman"/>
          <w:sz w:val="28"/>
        </w:rPr>
        <w:t>неконтролируемые изменения систем;</w:t>
      </w:r>
    </w:p>
    <w:p w:rsidR="00960D0B" w:rsidRDefault="0090670F">
      <w:pPr>
        <w:numPr>
          <w:ilvl w:val="0"/>
          <w:numId w:val="78"/>
        </w:numPr>
        <w:spacing w:after="0" w:line="360" w:lineRule="auto"/>
        <w:ind w:left="1260" w:hanging="360"/>
        <w:jc w:val="both"/>
        <w:rPr>
          <w:rFonts w:ascii="Times New Roman" w:eastAsia="Times New Roman" w:hAnsi="Times New Roman" w:cs="Times New Roman"/>
          <w:sz w:val="28"/>
        </w:rPr>
      </w:pPr>
      <w:r>
        <w:rPr>
          <w:rFonts w:ascii="Times New Roman" w:eastAsia="Times New Roman" w:hAnsi="Times New Roman" w:cs="Times New Roman"/>
          <w:sz w:val="28"/>
        </w:rPr>
        <w:t>сбои программного обеспечения и отказы технических средств;</w:t>
      </w:r>
    </w:p>
    <w:p w:rsidR="00960D0B" w:rsidRDefault="0090670F">
      <w:pPr>
        <w:numPr>
          <w:ilvl w:val="0"/>
          <w:numId w:val="78"/>
        </w:numPr>
        <w:spacing w:after="0" w:line="360" w:lineRule="auto"/>
        <w:ind w:left="1260" w:hanging="360"/>
        <w:jc w:val="both"/>
        <w:rPr>
          <w:rFonts w:ascii="Times New Roman" w:eastAsia="Times New Roman" w:hAnsi="Times New Roman" w:cs="Times New Roman"/>
          <w:sz w:val="28"/>
        </w:rPr>
      </w:pPr>
      <w:r>
        <w:rPr>
          <w:rFonts w:ascii="Times New Roman" w:eastAsia="Times New Roman" w:hAnsi="Times New Roman" w:cs="Times New Roman"/>
          <w:sz w:val="28"/>
        </w:rPr>
        <w:t>нарушение правил доступа.</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Реагирование на инциденты нарушения информационной безопасности включает в себя:</w:t>
      </w:r>
    </w:p>
    <w:p w:rsidR="00960D0B" w:rsidRDefault="0090670F">
      <w:pPr>
        <w:numPr>
          <w:ilvl w:val="0"/>
          <w:numId w:val="79"/>
        </w:numPr>
        <w:tabs>
          <w:tab w:val="left" w:pos="1276"/>
        </w:tabs>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разбирательство и с</w:t>
      </w:r>
      <w:r>
        <w:rPr>
          <w:rFonts w:ascii="Times New Roman" w:eastAsia="Times New Roman" w:hAnsi="Times New Roman" w:cs="Times New Roman"/>
          <w:sz w:val="28"/>
        </w:rPr>
        <w:t>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w:t>
      </w:r>
      <w:r>
        <w:rPr>
          <w:rFonts w:ascii="Times New Roman" w:eastAsia="Times New Roman" w:hAnsi="Times New Roman" w:cs="Times New Roman"/>
          <w:sz w:val="28"/>
        </w:rPr>
        <w:t>вня защищенности персональных данных;</w:t>
      </w:r>
    </w:p>
    <w:p w:rsidR="00960D0B" w:rsidRDefault="0090670F">
      <w:pPr>
        <w:numPr>
          <w:ilvl w:val="0"/>
          <w:numId w:val="79"/>
        </w:numPr>
        <w:tabs>
          <w:tab w:val="left" w:pos="1276"/>
        </w:tabs>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разработку и принятие мер по предотвращению возможных опасных последствий подобных нарушений.</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Все работники немедленно сообщают о любых наблюдаемых или предполагаемых инцидентах нарушения информационной безопасности св</w:t>
      </w:r>
      <w:r>
        <w:rPr>
          <w:rFonts w:ascii="Times New Roman" w:eastAsia="Times New Roman" w:hAnsi="Times New Roman" w:cs="Times New Roman"/>
          <w:sz w:val="28"/>
        </w:rPr>
        <w:t>оему непосредственному руководителю и лицу, ответственному за информационную безопасность.</w:t>
      </w: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0670F">
      <w:pPr>
        <w:keepNext/>
        <w:keepLines/>
        <w:numPr>
          <w:ilvl w:val="0"/>
          <w:numId w:val="80"/>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Информирование об инцидентах нарушения информационной безопасности</w:t>
      </w:r>
    </w:p>
    <w:p w:rsidR="00960D0B" w:rsidRDefault="00960D0B">
      <w:pPr>
        <w:spacing w:after="0" w:line="360" w:lineRule="auto"/>
        <w:ind w:firstLine="709"/>
        <w:jc w:val="center"/>
        <w:rPr>
          <w:rFonts w:ascii="Calibri" w:eastAsia="Calibri" w:hAnsi="Calibri" w:cs="Calibri"/>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Все работники незамедлительно информируют своего непосредственного руководителя и лицо, ответственное за информационную безопасность, об инцидентах нарушения информационной безопасности.</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Руководитель оператора в течение трех рабочих дней информирует о выяв</w:t>
      </w:r>
      <w:r>
        <w:rPr>
          <w:rFonts w:ascii="Times New Roman" w:eastAsia="Times New Roman" w:hAnsi="Times New Roman" w:cs="Times New Roman"/>
          <w:sz w:val="28"/>
        </w:rPr>
        <w:t xml:space="preserve">ленном или предполагаемом инциденте комиссию Департамента по обеспечению безопасности персональных данных. В случае выявления фактов распространения персональных данных или утраты материальных </w:t>
      </w:r>
      <w:r>
        <w:rPr>
          <w:rFonts w:ascii="Times New Roman" w:eastAsia="Times New Roman" w:hAnsi="Times New Roman" w:cs="Times New Roman"/>
          <w:sz w:val="28"/>
        </w:rPr>
        <w:lastRenderedPageBreak/>
        <w:t xml:space="preserve">носителей персональных данных руководитель оператора назначает </w:t>
      </w:r>
      <w:r>
        <w:rPr>
          <w:rFonts w:ascii="Times New Roman" w:eastAsia="Times New Roman" w:hAnsi="Times New Roman" w:cs="Times New Roman"/>
          <w:sz w:val="28"/>
        </w:rPr>
        <w:t>комиссию по проведению служебного расследования.</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Комиссия Департамента по обеспечению безопасности персональных данных осуществляет мониторинг и анализ инцидентов в целях выявления существенных инцидентов нарушения информационной безопасности, новых уязвим</w:t>
      </w:r>
      <w:r>
        <w:rPr>
          <w:rFonts w:ascii="Times New Roman" w:eastAsia="Times New Roman" w:hAnsi="Times New Roman" w:cs="Times New Roman"/>
          <w:sz w:val="28"/>
        </w:rPr>
        <w:t xml:space="preserve">остей, проверки эффективности политики, исходя из характера, числа и последствий зарегистрированных инцидентов нарушения информационной безопасности. </w:t>
      </w: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0670F">
      <w:pPr>
        <w:keepNext/>
        <w:keepLines/>
        <w:numPr>
          <w:ilvl w:val="0"/>
          <w:numId w:val="81"/>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Информирование о проблемах безопасности</w:t>
      </w:r>
    </w:p>
    <w:p w:rsidR="00960D0B" w:rsidRDefault="00960D0B">
      <w:pPr>
        <w:spacing w:after="0" w:line="360" w:lineRule="auto"/>
        <w:ind w:firstLine="540"/>
        <w:jc w:val="both"/>
        <w:rPr>
          <w:rFonts w:ascii="Times New Roman" w:eastAsia="Times New Roman" w:hAnsi="Times New Roman" w:cs="Times New Roman"/>
          <w:sz w:val="28"/>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Все работники, осуществляющие обработку персональных данных, об</w:t>
      </w:r>
      <w:r>
        <w:rPr>
          <w:rFonts w:ascii="Times New Roman" w:eastAsia="Times New Roman" w:hAnsi="Times New Roman" w:cs="Times New Roman"/>
          <w:sz w:val="28"/>
        </w:rPr>
        <w:t>язаны обращать внимание и сообщать непосредственному руководителю и лицу, ответственному за информационную безопасность, о любых замеченных или предполагаемых недостатках и угрозах в области безопасности персональных данных, в том числе в информационных си</w:t>
      </w:r>
      <w:r>
        <w:rPr>
          <w:rFonts w:ascii="Times New Roman" w:eastAsia="Times New Roman" w:hAnsi="Times New Roman" w:cs="Times New Roman"/>
          <w:sz w:val="28"/>
        </w:rPr>
        <w:t>стемах персональных данных или сервисах. При этом не допускается самостоятельный поиск работниками оператора подтверждения подозреваемому недостатку в системе безопасности. Это требование предъявляется в интересах самих работников, поскольку тестирование с</w:t>
      </w:r>
      <w:r>
        <w:rPr>
          <w:rFonts w:ascii="Times New Roman" w:eastAsia="Times New Roman" w:hAnsi="Times New Roman" w:cs="Times New Roman"/>
          <w:sz w:val="28"/>
        </w:rPr>
        <w:t>лабых мест защиты может быть интерпретировано как неправомочное использование системы.</w:t>
      </w:r>
    </w:p>
    <w:p w:rsidR="00960D0B" w:rsidRDefault="00960D0B">
      <w:pPr>
        <w:spacing w:after="0" w:line="360" w:lineRule="auto"/>
        <w:ind w:firstLine="540"/>
        <w:jc w:val="both"/>
        <w:rPr>
          <w:rFonts w:ascii="Times New Roman" w:eastAsia="Times New Roman" w:hAnsi="Times New Roman" w:cs="Times New Roman"/>
          <w:sz w:val="28"/>
        </w:rPr>
      </w:pPr>
    </w:p>
    <w:p w:rsidR="00960D0B" w:rsidRDefault="0090670F">
      <w:pPr>
        <w:keepNext/>
        <w:keepLines/>
        <w:numPr>
          <w:ilvl w:val="0"/>
          <w:numId w:val="82"/>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Информирование о сбоях программного обеспечения</w:t>
      </w:r>
    </w:p>
    <w:p w:rsidR="00960D0B" w:rsidRDefault="00960D0B">
      <w:pPr>
        <w:spacing w:after="0" w:line="360" w:lineRule="auto"/>
        <w:ind w:firstLine="540"/>
        <w:jc w:val="both"/>
        <w:rPr>
          <w:rFonts w:ascii="Times New Roman" w:eastAsia="Times New Roman" w:hAnsi="Times New Roman" w:cs="Times New Roman"/>
          <w:sz w:val="28"/>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Работники, осуществляющие обработку персональных данных с использованием средств вычислительной техники, как в информац</w:t>
      </w:r>
      <w:r>
        <w:rPr>
          <w:rFonts w:ascii="Times New Roman" w:eastAsia="Times New Roman" w:hAnsi="Times New Roman" w:cs="Times New Roman"/>
          <w:sz w:val="28"/>
        </w:rPr>
        <w:t>ионных системах, так и вне информационных систем, обязаны соблюдать следующий порядок действий в случаях сбоев используемого программного обеспечения:</w:t>
      </w:r>
    </w:p>
    <w:p w:rsidR="00960D0B" w:rsidRDefault="0090670F">
      <w:pPr>
        <w:numPr>
          <w:ilvl w:val="0"/>
          <w:numId w:val="83"/>
        </w:numPr>
        <w:spacing w:after="0" w:line="360" w:lineRule="auto"/>
        <w:ind w:firstLine="90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симптомы проблемы (сбоя) и любые сообщения, появляющиеся на экране, фиксируются (распечатываются, перепис</w:t>
      </w:r>
      <w:r>
        <w:rPr>
          <w:rFonts w:ascii="Times New Roman" w:eastAsia="Times New Roman" w:hAnsi="Times New Roman" w:cs="Times New Roman"/>
          <w:sz w:val="28"/>
        </w:rPr>
        <w:t>ываются, сохраняются в электронном виде);</w:t>
      </w:r>
    </w:p>
    <w:p w:rsidR="00960D0B" w:rsidRDefault="0090670F">
      <w:pPr>
        <w:numPr>
          <w:ilvl w:val="0"/>
          <w:numId w:val="83"/>
        </w:numPr>
        <w:spacing w:after="0" w:line="360" w:lineRule="auto"/>
        <w:ind w:firstLine="900"/>
        <w:jc w:val="both"/>
        <w:rPr>
          <w:rFonts w:ascii="Times New Roman" w:eastAsia="Times New Roman" w:hAnsi="Times New Roman" w:cs="Times New Roman"/>
          <w:sz w:val="28"/>
        </w:rPr>
      </w:pPr>
      <w:r>
        <w:rPr>
          <w:rFonts w:ascii="Times New Roman" w:eastAsia="Times New Roman" w:hAnsi="Times New Roman" w:cs="Times New Roman"/>
          <w:sz w:val="28"/>
        </w:rPr>
        <w:t>компьютер изолируется (отключается от локальной вычислительной сети оператора), работа на нем прекращается;</w:t>
      </w:r>
    </w:p>
    <w:p w:rsidR="00960D0B" w:rsidRDefault="0090670F">
      <w:pPr>
        <w:numPr>
          <w:ilvl w:val="0"/>
          <w:numId w:val="83"/>
        </w:numPr>
        <w:spacing w:after="0" w:line="360" w:lineRule="auto"/>
        <w:ind w:firstLine="900"/>
        <w:jc w:val="both"/>
        <w:rPr>
          <w:rFonts w:ascii="Times New Roman" w:eastAsia="Times New Roman" w:hAnsi="Times New Roman" w:cs="Times New Roman"/>
          <w:sz w:val="28"/>
        </w:rPr>
      </w:pPr>
      <w:r>
        <w:rPr>
          <w:rFonts w:ascii="Times New Roman" w:eastAsia="Times New Roman" w:hAnsi="Times New Roman" w:cs="Times New Roman"/>
          <w:sz w:val="28"/>
        </w:rPr>
        <w:t>не допускается перенос информации с помощью внешних носителей на другие компьютеры;</w:t>
      </w:r>
    </w:p>
    <w:p w:rsidR="00960D0B" w:rsidRDefault="0090670F">
      <w:pPr>
        <w:numPr>
          <w:ilvl w:val="0"/>
          <w:numId w:val="83"/>
        </w:numPr>
        <w:spacing w:after="0" w:line="360" w:lineRule="auto"/>
        <w:ind w:firstLine="900"/>
        <w:jc w:val="both"/>
        <w:rPr>
          <w:rFonts w:ascii="Times New Roman" w:eastAsia="Times New Roman" w:hAnsi="Times New Roman" w:cs="Times New Roman"/>
          <w:sz w:val="28"/>
        </w:rPr>
      </w:pPr>
      <w:r>
        <w:rPr>
          <w:rFonts w:ascii="Times New Roman" w:eastAsia="Times New Roman" w:hAnsi="Times New Roman" w:cs="Times New Roman"/>
          <w:sz w:val="28"/>
        </w:rPr>
        <w:t>о проблеме немедленно извещается непосредственный руководитель, при работе в информационных системах – администратор баз данных и лицо, ответственное за информационную безопасность.</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Пользователям запрещается самостоятельно удалять подозрительное программно</w:t>
      </w:r>
      <w:r>
        <w:rPr>
          <w:rFonts w:ascii="Times New Roman" w:eastAsia="Times New Roman" w:hAnsi="Times New Roman" w:cs="Times New Roman"/>
          <w:sz w:val="28"/>
        </w:rPr>
        <w:t>е обеспечение. Ликвидация последствий сбоев осуществляется обученным персоналом, либо под руководством и в соответствии с указаниями специалистов соответствующих структурных подразделений Департамента.</w:t>
      </w: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0670F">
      <w:pPr>
        <w:keepNext/>
        <w:keepLines/>
        <w:numPr>
          <w:ilvl w:val="0"/>
          <w:numId w:val="84"/>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Реагирование на факты разглашения персональных данных</w:t>
      </w: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каждому факту разглашения персональных данных или утраты материальных носителей персональных данных руководитель оператора незамедлительно назначает комиссию для проведения проверки, в состав которой обязательно включается представитель Департамента.</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факту утечки сведений из информационных систем персональных данных в состав комиссии обязательно должен быть включен представитель Комиссии Департамента по обеспечению безопасности персональных данных.</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ходе проверки устанавливаются все обстоятельства </w:t>
      </w:r>
      <w:r>
        <w:rPr>
          <w:rFonts w:ascii="Times New Roman" w:eastAsia="Times New Roman" w:hAnsi="Times New Roman" w:cs="Times New Roman"/>
          <w:sz w:val="28"/>
        </w:rPr>
        <w:t>происшествия и виновные в утрате (разглашении) сведений, а также причины и условия, способствовавшие этому, определяются меры по локализации нежелательных последствий разглашения конфиденциальной информации.</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 результатам проверки руководитель оператора п</w:t>
      </w:r>
      <w:r>
        <w:rPr>
          <w:rFonts w:ascii="Times New Roman" w:eastAsia="Times New Roman" w:hAnsi="Times New Roman" w:cs="Times New Roman"/>
          <w:sz w:val="28"/>
        </w:rPr>
        <w:t>ринимает меры по устранению причин и условий, способствующих инциденту, а также, в случае выявления виновных лиц, принимает решение о привлечении виновных к ответственности.</w:t>
      </w:r>
    </w:p>
    <w:p w:rsidR="00960D0B" w:rsidRDefault="00960D0B">
      <w:pPr>
        <w:spacing w:after="0" w:line="360" w:lineRule="auto"/>
        <w:ind w:firstLine="709"/>
        <w:jc w:val="both"/>
        <w:rPr>
          <w:rFonts w:ascii="Times New Roman" w:eastAsia="Times New Roman" w:hAnsi="Times New Roman" w:cs="Times New Roman"/>
          <w:sz w:val="28"/>
        </w:rPr>
      </w:pPr>
    </w:p>
    <w:p w:rsidR="00960D0B" w:rsidRDefault="0090670F">
      <w:pPr>
        <w:keepNext/>
        <w:keepLines/>
        <w:numPr>
          <w:ilvl w:val="0"/>
          <w:numId w:val="85"/>
        </w:num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Ответственность за нарушение требований информационной безопасности</w:t>
      </w:r>
    </w:p>
    <w:p w:rsidR="00960D0B" w:rsidRDefault="00960D0B">
      <w:pPr>
        <w:spacing w:after="0" w:line="360" w:lineRule="auto"/>
        <w:ind w:left="3969"/>
        <w:jc w:val="center"/>
        <w:rPr>
          <w:rFonts w:ascii="Calibri" w:eastAsia="Calibri" w:hAnsi="Calibri" w:cs="Calibri"/>
        </w:rPr>
      </w:pP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Юридические </w:t>
      </w:r>
      <w:r>
        <w:rPr>
          <w:rFonts w:ascii="Times New Roman" w:eastAsia="Times New Roman" w:hAnsi="Times New Roman" w:cs="Times New Roman"/>
          <w:sz w:val="28"/>
        </w:rPr>
        <w:t>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w:t>
      </w:r>
      <w:r>
        <w:rPr>
          <w:rFonts w:ascii="Times New Roman" w:eastAsia="Times New Roman" w:hAnsi="Times New Roman" w:cs="Times New Roman"/>
          <w:sz w:val="28"/>
        </w:rPr>
        <w:t>вания этой информации.</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Ответственность за обеспечение требований по защите персональных данных и иной конфиденциальной информации возлагается на руководителя оператора. </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Персональная ответственность – одно из главных требований по организации и проведению работ по обеспечению безопасности персональных данных и обязательное условие обеспечения эффективности этих работ.</w:t>
      </w:r>
    </w:p>
    <w:p w:rsidR="00960D0B" w:rsidRDefault="009067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Работники органов социальной защиты населения Воронежск</w:t>
      </w:r>
      <w:r>
        <w:rPr>
          <w:rFonts w:ascii="Times New Roman" w:eastAsia="Times New Roman" w:hAnsi="Times New Roman" w:cs="Times New Roman"/>
          <w:sz w:val="28"/>
        </w:rPr>
        <w:t>ой области, имеющие доступ к информационным системам персональных данных и/или документам,  содержащим персональные данные либо иную конфиденциальную информацию, должны быть ознакомлены с обязанностями по обеспечению безопасности информации и ответственнос</w:t>
      </w:r>
      <w:r>
        <w:rPr>
          <w:rFonts w:ascii="Times New Roman" w:eastAsia="Times New Roman" w:hAnsi="Times New Roman" w:cs="Times New Roman"/>
          <w:sz w:val="28"/>
        </w:rPr>
        <w:t>тью за их нарушение.</w:t>
      </w:r>
    </w:p>
    <w:p w:rsidR="00960D0B" w:rsidRDefault="0090670F">
      <w:pPr>
        <w:numPr>
          <w:ilvl w:val="0"/>
          <w:numId w:val="86"/>
        </w:numPr>
        <w:tabs>
          <w:tab w:val="left" w:pos="6675"/>
          <w:tab w:val="left" w:pos="0"/>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Ответственность за утрату документов или машиночитаемых носителей с конфиденциальной информацией или разглашение сведений, содержащихся в них, персонально несет работник, допустивший утрату, разглашение.</w:t>
      </w:r>
    </w:p>
    <w:p w:rsidR="00960D0B" w:rsidRDefault="0090670F">
      <w:pPr>
        <w:numPr>
          <w:ilvl w:val="0"/>
          <w:numId w:val="86"/>
        </w:numPr>
        <w:tabs>
          <w:tab w:val="left" w:pos="6675"/>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Ответственность за несанкционированный доступ к персональным данным и иной конфиденциальной информации, совершение нерегламентированных действий с персональными данными, повлекшими их уничтожение, распространение, изменение, несет лицо, совершившее эти дей</w:t>
      </w:r>
      <w:r>
        <w:rPr>
          <w:rFonts w:ascii="Times New Roman" w:eastAsia="Times New Roman" w:hAnsi="Times New Roman" w:cs="Times New Roman"/>
          <w:sz w:val="28"/>
        </w:rPr>
        <w:t xml:space="preserve">ствия.  </w:t>
      </w:r>
    </w:p>
    <w:p w:rsidR="00960D0B" w:rsidRDefault="0090670F">
      <w:pPr>
        <w:numPr>
          <w:ilvl w:val="0"/>
          <w:numId w:val="86"/>
        </w:numPr>
        <w:tabs>
          <w:tab w:val="left" w:pos="6675"/>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 законодательством.</w:t>
      </w:r>
    </w:p>
    <w:p w:rsidR="00960D0B" w:rsidRDefault="00960D0B">
      <w:pPr>
        <w:numPr>
          <w:ilvl w:val="0"/>
          <w:numId w:val="86"/>
        </w:numPr>
        <w:spacing w:after="0" w:line="360" w:lineRule="auto"/>
        <w:ind w:firstLine="720"/>
        <w:jc w:val="both"/>
        <w:rPr>
          <w:rFonts w:ascii="Times New Roman" w:eastAsia="Times New Roman" w:hAnsi="Times New Roman" w:cs="Times New Roman"/>
          <w:sz w:val="28"/>
        </w:rPr>
      </w:pPr>
    </w:p>
    <w:p w:rsidR="00960D0B" w:rsidRDefault="00960D0B">
      <w:pPr>
        <w:numPr>
          <w:ilvl w:val="0"/>
          <w:numId w:val="86"/>
        </w:numPr>
        <w:spacing w:after="0" w:line="360" w:lineRule="auto"/>
        <w:ind w:firstLine="720"/>
        <w:jc w:val="both"/>
        <w:rPr>
          <w:rFonts w:ascii="Times New Roman" w:eastAsia="Times New Roman" w:hAnsi="Times New Roman" w:cs="Times New Roman"/>
          <w:sz w:val="28"/>
        </w:rPr>
      </w:pPr>
    </w:p>
    <w:p w:rsidR="00960D0B" w:rsidRDefault="00960D0B">
      <w:pPr>
        <w:numPr>
          <w:ilvl w:val="0"/>
          <w:numId w:val="86"/>
        </w:numPr>
        <w:spacing w:after="0" w:line="360" w:lineRule="auto"/>
        <w:ind w:firstLine="720"/>
        <w:jc w:val="both"/>
        <w:rPr>
          <w:rFonts w:ascii="Times New Roman" w:eastAsia="Times New Roman" w:hAnsi="Times New Roman" w:cs="Times New Roman"/>
          <w:sz w:val="28"/>
        </w:rPr>
      </w:pPr>
    </w:p>
    <w:p w:rsidR="00960D0B" w:rsidRDefault="00960D0B">
      <w:pPr>
        <w:numPr>
          <w:ilvl w:val="0"/>
          <w:numId w:val="86"/>
        </w:numPr>
        <w:spacing w:after="0" w:line="360" w:lineRule="auto"/>
        <w:ind w:firstLine="720"/>
        <w:jc w:val="both"/>
        <w:rPr>
          <w:rFonts w:ascii="Times New Roman" w:eastAsia="Times New Roman" w:hAnsi="Times New Roman" w:cs="Times New Roman"/>
          <w:sz w:val="28"/>
        </w:rPr>
      </w:pPr>
    </w:p>
    <w:p w:rsidR="00960D0B" w:rsidRDefault="00960D0B">
      <w:pPr>
        <w:numPr>
          <w:ilvl w:val="0"/>
          <w:numId w:val="86"/>
        </w:numPr>
        <w:spacing w:after="0" w:line="360" w:lineRule="auto"/>
        <w:ind w:firstLine="720"/>
        <w:jc w:val="both"/>
        <w:rPr>
          <w:rFonts w:ascii="Times New Roman" w:eastAsia="Times New Roman" w:hAnsi="Times New Roman" w:cs="Times New Roman"/>
          <w:sz w:val="28"/>
        </w:rPr>
      </w:pPr>
    </w:p>
    <w:p w:rsidR="00960D0B" w:rsidRDefault="00960D0B">
      <w:pPr>
        <w:numPr>
          <w:ilvl w:val="0"/>
          <w:numId w:val="86"/>
        </w:numPr>
        <w:spacing w:after="0" w:line="360" w:lineRule="auto"/>
        <w:ind w:firstLine="720"/>
        <w:jc w:val="both"/>
        <w:rPr>
          <w:rFonts w:ascii="Times New Roman" w:eastAsia="Times New Roman" w:hAnsi="Times New Roman" w:cs="Times New Roman"/>
          <w:sz w:val="28"/>
        </w:rPr>
      </w:pPr>
    </w:p>
    <w:p w:rsidR="00960D0B" w:rsidRDefault="00960D0B">
      <w:pPr>
        <w:numPr>
          <w:ilvl w:val="0"/>
          <w:numId w:val="86"/>
        </w:numPr>
        <w:spacing w:after="0" w:line="360" w:lineRule="auto"/>
        <w:ind w:firstLine="720"/>
        <w:jc w:val="both"/>
        <w:rPr>
          <w:rFonts w:ascii="Times New Roman" w:eastAsia="Times New Roman" w:hAnsi="Times New Roman" w:cs="Times New Roman"/>
          <w:sz w:val="28"/>
        </w:rPr>
      </w:pPr>
    </w:p>
    <w:p w:rsidR="00960D0B" w:rsidRDefault="00960D0B">
      <w:pPr>
        <w:numPr>
          <w:ilvl w:val="0"/>
          <w:numId w:val="86"/>
        </w:numPr>
        <w:spacing w:after="0" w:line="360" w:lineRule="auto"/>
        <w:ind w:firstLine="720"/>
        <w:jc w:val="both"/>
        <w:rPr>
          <w:rFonts w:ascii="Times New Roman" w:eastAsia="Times New Roman" w:hAnsi="Times New Roman" w:cs="Times New Roman"/>
          <w:sz w:val="28"/>
        </w:rPr>
      </w:pPr>
    </w:p>
    <w:p w:rsidR="00960D0B" w:rsidRDefault="00960D0B">
      <w:pPr>
        <w:numPr>
          <w:ilvl w:val="0"/>
          <w:numId w:val="86"/>
        </w:numPr>
        <w:spacing w:after="0" w:line="360" w:lineRule="auto"/>
        <w:ind w:firstLine="720"/>
        <w:jc w:val="both"/>
        <w:rPr>
          <w:rFonts w:ascii="Times New Roman" w:eastAsia="Times New Roman" w:hAnsi="Times New Roman" w:cs="Times New Roman"/>
          <w:sz w:val="28"/>
        </w:rPr>
      </w:pPr>
    </w:p>
    <w:p w:rsidR="00960D0B" w:rsidRDefault="00960D0B">
      <w:pPr>
        <w:numPr>
          <w:ilvl w:val="0"/>
          <w:numId w:val="86"/>
        </w:numPr>
        <w:spacing w:after="0" w:line="360" w:lineRule="auto"/>
        <w:ind w:firstLine="720"/>
        <w:jc w:val="both"/>
        <w:rPr>
          <w:rFonts w:ascii="Times New Roman" w:eastAsia="Times New Roman" w:hAnsi="Times New Roman" w:cs="Times New Roman"/>
          <w:sz w:val="28"/>
        </w:rPr>
      </w:pPr>
    </w:p>
    <w:p w:rsidR="00960D0B" w:rsidRDefault="00960D0B">
      <w:pPr>
        <w:numPr>
          <w:ilvl w:val="0"/>
          <w:numId w:val="86"/>
        </w:numPr>
        <w:spacing w:after="0" w:line="360" w:lineRule="auto"/>
        <w:ind w:firstLine="720"/>
        <w:jc w:val="both"/>
        <w:rPr>
          <w:rFonts w:ascii="Times New Roman" w:eastAsia="Times New Roman" w:hAnsi="Times New Roman" w:cs="Times New Roman"/>
          <w:sz w:val="28"/>
        </w:rPr>
      </w:pPr>
    </w:p>
    <w:p w:rsidR="00960D0B" w:rsidRDefault="00960D0B">
      <w:pPr>
        <w:numPr>
          <w:ilvl w:val="0"/>
          <w:numId w:val="86"/>
        </w:numPr>
        <w:spacing w:after="0" w:line="360" w:lineRule="auto"/>
        <w:ind w:firstLine="720"/>
        <w:jc w:val="both"/>
        <w:rPr>
          <w:rFonts w:ascii="Times New Roman" w:eastAsia="Times New Roman" w:hAnsi="Times New Roman" w:cs="Times New Roman"/>
          <w:sz w:val="28"/>
        </w:rPr>
      </w:pPr>
    </w:p>
    <w:p w:rsidR="00960D0B" w:rsidRDefault="00960D0B">
      <w:pPr>
        <w:numPr>
          <w:ilvl w:val="0"/>
          <w:numId w:val="86"/>
        </w:numPr>
        <w:spacing w:after="0" w:line="360" w:lineRule="auto"/>
        <w:ind w:firstLine="720"/>
        <w:jc w:val="both"/>
        <w:rPr>
          <w:rFonts w:ascii="Times New Roman" w:eastAsia="Times New Roman" w:hAnsi="Times New Roman" w:cs="Times New Roman"/>
          <w:sz w:val="28"/>
        </w:rPr>
      </w:pPr>
    </w:p>
    <w:p w:rsidR="00960D0B" w:rsidRDefault="00960D0B">
      <w:pPr>
        <w:numPr>
          <w:ilvl w:val="0"/>
          <w:numId w:val="86"/>
        </w:numPr>
        <w:spacing w:after="0" w:line="360" w:lineRule="auto"/>
        <w:ind w:firstLine="720"/>
        <w:jc w:val="both"/>
        <w:rPr>
          <w:rFonts w:ascii="Times New Roman" w:eastAsia="Times New Roman" w:hAnsi="Times New Roman" w:cs="Times New Roman"/>
          <w:sz w:val="28"/>
        </w:rPr>
      </w:pPr>
    </w:p>
    <w:p w:rsidR="00960D0B" w:rsidRDefault="00960D0B">
      <w:pPr>
        <w:numPr>
          <w:ilvl w:val="0"/>
          <w:numId w:val="86"/>
        </w:numPr>
        <w:spacing w:after="0" w:line="360" w:lineRule="auto"/>
        <w:ind w:firstLine="720"/>
        <w:jc w:val="both"/>
        <w:rPr>
          <w:rFonts w:ascii="Times New Roman" w:eastAsia="Times New Roman" w:hAnsi="Times New Roman" w:cs="Times New Roman"/>
          <w:sz w:val="28"/>
        </w:rPr>
      </w:pPr>
    </w:p>
    <w:p w:rsidR="00960D0B" w:rsidRDefault="00960D0B">
      <w:pPr>
        <w:numPr>
          <w:ilvl w:val="0"/>
          <w:numId w:val="86"/>
        </w:numPr>
        <w:spacing w:after="0" w:line="360" w:lineRule="auto"/>
        <w:ind w:firstLine="720"/>
        <w:jc w:val="both"/>
        <w:rPr>
          <w:rFonts w:ascii="Times New Roman" w:eastAsia="Times New Roman" w:hAnsi="Times New Roman" w:cs="Times New Roman"/>
          <w:sz w:val="28"/>
        </w:rPr>
      </w:pPr>
    </w:p>
    <w:p w:rsidR="00960D0B" w:rsidRDefault="00960D0B">
      <w:pPr>
        <w:numPr>
          <w:ilvl w:val="0"/>
          <w:numId w:val="86"/>
        </w:numPr>
        <w:spacing w:after="0" w:line="360" w:lineRule="auto"/>
        <w:ind w:firstLine="720"/>
        <w:jc w:val="both"/>
        <w:rPr>
          <w:rFonts w:ascii="Times New Roman" w:eastAsia="Times New Roman" w:hAnsi="Times New Roman" w:cs="Times New Roman"/>
          <w:sz w:val="28"/>
        </w:rPr>
      </w:pPr>
    </w:p>
    <w:p w:rsidR="00960D0B" w:rsidRDefault="00960D0B">
      <w:pPr>
        <w:numPr>
          <w:ilvl w:val="0"/>
          <w:numId w:val="86"/>
        </w:numPr>
        <w:spacing w:after="0" w:line="360" w:lineRule="auto"/>
        <w:ind w:firstLine="720"/>
        <w:jc w:val="both"/>
        <w:rPr>
          <w:rFonts w:ascii="Times New Roman" w:eastAsia="Times New Roman" w:hAnsi="Times New Roman" w:cs="Times New Roman"/>
          <w:sz w:val="28"/>
        </w:rPr>
      </w:pPr>
    </w:p>
    <w:p w:rsidR="00960D0B" w:rsidRDefault="00960D0B">
      <w:pPr>
        <w:numPr>
          <w:ilvl w:val="0"/>
          <w:numId w:val="86"/>
        </w:numPr>
        <w:spacing w:after="0" w:line="360" w:lineRule="auto"/>
        <w:ind w:firstLine="720"/>
        <w:jc w:val="both"/>
        <w:rPr>
          <w:rFonts w:ascii="Times New Roman" w:eastAsia="Times New Roman" w:hAnsi="Times New Roman" w:cs="Times New Roman"/>
          <w:sz w:val="28"/>
        </w:rPr>
      </w:pPr>
    </w:p>
    <w:p w:rsidR="00960D0B" w:rsidRDefault="00960D0B">
      <w:pPr>
        <w:numPr>
          <w:ilvl w:val="0"/>
          <w:numId w:val="86"/>
        </w:numPr>
        <w:spacing w:after="0" w:line="360" w:lineRule="auto"/>
        <w:ind w:firstLine="720"/>
        <w:jc w:val="both"/>
        <w:rPr>
          <w:rFonts w:ascii="Times New Roman" w:eastAsia="Times New Roman" w:hAnsi="Times New Roman" w:cs="Times New Roman"/>
          <w:sz w:val="28"/>
        </w:rPr>
      </w:pPr>
    </w:p>
    <w:p w:rsidR="00960D0B" w:rsidRDefault="00960D0B">
      <w:pPr>
        <w:numPr>
          <w:ilvl w:val="0"/>
          <w:numId w:val="86"/>
        </w:numPr>
        <w:spacing w:after="0" w:line="360" w:lineRule="auto"/>
        <w:ind w:firstLine="720"/>
        <w:jc w:val="both"/>
        <w:rPr>
          <w:rFonts w:ascii="Times New Roman" w:eastAsia="Times New Roman" w:hAnsi="Times New Roman" w:cs="Times New Roman"/>
          <w:sz w:val="28"/>
        </w:rPr>
      </w:pPr>
    </w:p>
    <w:p w:rsidR="00960D0B" w:rsidRDefault="00960D0B">
      <w:pPr>
        <w:numPr>
          <w:ilvl w:val="0"/>
          <w:numId w:val="86"/>
        </w:numPr>
        <w:spacing w:after="0" w:line="360" w:lineRule="auto"/>
        <w:ind w:firstLine="720"/>
        <w:jc w:val="both"/>
        <w:rPr>
          <w:rFonts w:ascii="Times New Roman" w:eastAsia="Times New Roman" w:hAnsi="Times New Roman" w:cs="Times New Roman"/>
          <w:sz w:val="28"/>
        </w:rPr>
      </w:pPr>
    </w:p>
    <w:p w:rsidR="00960D0B" w:rsidRDefault="00960D0B">
      <w:pPr>
        <w:numPr>
          <w:ilvl w:val="0"/>
          <w:numId w:val="86"/>
        </w:numPr>
        <w:spacing w:after="0" w:line="360" w:lineRule="auto"/>
        <w:ind w:firstLine="720"/>
        <w:jc w:val="both"/>
        <w:rPr>
          <w:rFonts w:ascii="Times New Roman" w:eastAsia="Times New Roman" w:hAnsi="Times New Roman" w:cs="Times New Roman"/>
          <w:sz w:val="28"/>
        </w:rPr>
      </w:pPr>
    </w:p>
    <w:p w:rsidR="00960D0B" w:rsidRDefault="00960D0B">
      <w:pPr>
        <w:numPr>
          <w:ilvl w:val="0"/>
          <w:numId w:val="86"/>
        </w:numPr>
        <w:spacing w:after="0" w:line="360" w:lineRule="auto"/>
        <w:ind w:firstLine="720"/>
        <w:jc w:val="both"/>
        <w:rPr>
          <w:rFonts w:ascii="Times New Roman" w:eastAsia="Times New Roman" w:hAnsi="Times New Roman" w:cs="Times New Roman"/>
          <w:sz w:val="28"/>
        </w:rPr>
      </w:pPr>
    </w:p>
    <w:p w:rsidR="00960D0B" w:rsidRDefault="00960D0B">
      <w:pPr>
        <w:numPr>
          <w:ilvl w:val="0"/>
          <w:numId w:val="86"/>
        </w:numPr>
        <w:spacing w:after="0" w:line="360" w:lineRule="auto"/>
        <w:ind w:firstLine="720"/>
        <w:jc w:val="both"/>
        <w:rPr>
          <w:rFonts w:ascii="Times New Roman" w:eastAsia="Times New Roman" w:hAnsi="Times New Roman" w:cs="Times New Roman"/>
          <w:sz w:val="28"/>
        </w:rPr>
      </w:pPr>
    </w:p>
    <w:p w:rsidR="00960D0B" w:rsidRDefault="00960D0B">
      <w:pPr>
        <w:numPr>
          <w:ilvl w:val="0"/>
          <w:numId w:val="86"/>
        </w:numPr>
        <w:spacing w:after="0" w:line="360" w:lineRule="auto"/>
        <w:ind w:firstLine="720"/>
        <w:jc w:val="both"/>
        <w:rPr>
          <w:rFonts w:ascii="Times New Roman" w:eastAsia="Times New Roman" w:hAnsi="Times New Roman" w:cs="Times New Roman"/>
          <w:sz w:val="28"/>
        </w:rPr>
      </w:pPr>
    </w:p>
    <w:p w:rsidR="00960D0B" w:rsidRDefault="0090670F">
      <w:pPr>
        <w:keepNext/>
        <w:keepLines/>
        <w:spacing w:after="0" w:line="240" w:lineRule="auto"/>
        <w:ind w:left="3969"/>
        <w:jc w:val="right"/>
        <w:rPr>
          <w:rFonts w:ascii="Times New Roman" w:eastAsia="Times New Roman" w:hAnsi="Times New Roman" w:cs="Times New Roman"/>
          <w:b/>
          <w:sz w:val="28"/>
        </w:rPr>
      </w:pPr>
      <w:r>
        <w:rPr>
          <w:rFonts w:ascii="Times New Roman" w:eastAsia="Times New Roman" w:hAnsi="Times New Roman" w:cs="Times New Roman"/>
          <w:b/>
          <w:sz w:val="28"/>
        </w:rPr>
        <w:t>Приложение 1</w:t>
      </w:r>
    </w:p>
    <w:p w:rsidR="00960D0B" w:rsidRDefault="00960D0B">
      <w:pPr>
        <w:spacing w:after="0" w:line="240" w:lineRule="auto"/>
        <w:jc w:val="right"/>
        <w:rPr>
          <w:rFonts w:ascii="Times New Roman" w:eastAsia="Times New Roman" w:hAnsi="Times New Roman" w:cs="Times New Roman"/>
          <w:sz w:val="28"/>
        </w:rPr>
      </w:pPr>
    </w:p>
    <w:p w:rsidR="00960D0B" w:rsidRDefault="0090670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Типовая форма</w:t>
      </w:r>
      <w:r>
        <w:rPr>
          <w:rFonts w:ascii="Times New Roman" w:eastAsia="Times New Roman" w:hAnsi="Times New Roman" w:cs="Times New Roman"/>
          <w:b/>
          <w:sz w:val="28"/>
        </w:rPr>
        <w:br/>
        <w:t>согласия субъекта на обработку его персональных данных в связи с поступлением на работу в ______________________________________</w:t>
      </w:r>
    </w:p>
    <w:p w:rsidR="00960D0B" w:rsidRDefault="0090670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______________________________________________________________</w:t>
      </w:r>
    </w:p>
    <w:p w:rsidR="00960D0B" w:rsidRDefault="0090670F">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w:t>
      </w:r>
      <w:r>
        <w:rPr>
          <w:rFonts w:ascii="Times New Roman" w:eastAsia="Times New Roman" w:hAnsi="Times New Roman" w:cs="Times New Roman"/>
          <w:i/>
          <w:sz w:val="28"/>
        </w:rPr>
        <w:t>наименование органа социальной защиты населения)</w:t>
      </w:r>
    </w:p>
    <w:p w:rsidR="00960D0B" w:rsidRDefault="00960D0B">
      <w:pPr>
        <w:spacing w:after="0" w:line="240" w:lineRule="auto"/>
        <w:jc w:val="both"/>
        <w:rPr>
          <w:rFonts w:ascii="Times New Roman" w:eastAsia="Times New Roman" w:hAnsi="Times New Roman" w:cs="Times New Roman"/>
          <w:b/>
          <w:sz w:val="28"/>
        </w:rPr>
      </w:pPr>
    </w:p>
    <w:p w:rsidR="00960D0B" w:rsidRDefault="0090670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Я,_______________________________________________________________</w:t>
      </w:r>
    </w:p>
    <w:p w:rsidR="00960D0B" w:rsidRDefault="0090670F">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(фамилия, имя, отчество)</w:t>
      </w:r>
    </w:p>
    <w:p w:rsidR="00960D0B" w:rsidRDefault="0090670F">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_________________________________________________________________</w:t>
      </w:r>
    </w:p>
    <w:p w:rsidR="00960D0B" w:rsidRDefault="0090670F">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(адрес)</w:t>
      </w:r>
    </w:p>
    <w:p w:rsidR="00960D0B" w:rsidRDefault="0090670F">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_________________________________________</w:t>
      </w:r>
      <w:r>
        <w:rPr>
          <w:rFonts w:ascii="Times New Roman" w:eastAsia="Times New Roman" w:hAnsi="Times New Roman" w:cs="Times New Roman"/>
          <w:i/>
          <w:sz w:val="28"/>
        </w:rPr>
        <w:t>________________________</w:t>
      </w:r>
    </w:p>
    <w:p w:rsidR="00960D0B" w:rsidRDefault="0090670F">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(паспорт: серия, номер, дата выдачи, кем выдан)</w:t>
      </w:r>
    </w:p>
    <w:p w:rsidR="00960D0B" w:rsidRDefault="0090670F">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__________________________________________________________________</w:t>
      </w:r>
    </w:p>
    <w:p w:rsidR="00960D0B" w:rsidRDefault="0090670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со статьями 86, 88 Трудового кодекса Российской Федерации, статьей 9 Федерального закона от 27.07.200</w:t>
      </w:r>
      <w:r>
        <w:rPr>
          <w:rFonts w:ascii="Times New Roman" w:eastAsia="Times New Roman" w:hAnsi="Times New Roman" w:cs="Times New Roman"/>
          <w:sz w:val="28"/>
        </w:rPr>
        <w:t xml:space="preserve">6 № 152-ФЗ «О персональных данных» даю согласие _______________________________ </w:t>
      </w:r>
    </w:p>
    <w:p w:rsidR="00960D0B" w:rsidRDefault="0090670F">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(наименование учреждения)</w:t>
      </w:r>
    </w:p>
    <w:p w:rsidR="00960D0B" w:rsidRDefault="0090670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(далее - оператор), находящемуся по адресу: __________________________ ,</w:t>
      </w:r>
    </w:p>
    <w:p w:rsidR="00960D0B" w:rsidRDefault="0090670F">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w:t>
      </w:r>
      <w:r>
        <w:rPr>
          <w:rFonts w:ascii="Times New Roman" w:eastAsia="Times New Roman" w:hAnsi="Times New Roman" w:cs="Times New Roman"/>
          <w:i/>
          <w:sz w:val="28"/>
        </w:rPr>
        <w:t xml:space="preserve">     (адрес учреждения)</w:t>
      </w:r>
    </w:p>
    <w:p w:rsidR="00960D0B" w:rsidRDefault="0090670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 обработку (включая сбор, систематизацию, накопление, хранение, уточнение (обновление, изменение), использование, передачу (УФНС, ПФР, ФСС и т.д.), обезличивание, блокирование, уничтожение) моих персональных данных, в составе:</w:t>
      </w:r>
    </w:p>
    <w:p w:rsidR="00960D0B" w:rsidRDefault="0090670F">
      <w:pPr>
        <w:numPr>
          <w:ilvl w:val="0"/>
          <w:numId w:val="8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фамилия, имя, отчество;</w:t>
      </w:r>
    </w:p>
    <w:p w:rsidR="00960D0B" w:rsidRDefault="0090670F">
      <w:pPr>
        <w:numPr>
          <w:ilvl w:val="0"/>
          <w:numId w:val="8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число, месяц, год рождения;</w:t>
      </w:r>
    </w:p>
    <w:p w:rsidR="00960D0B" w:rsidRDefault="0090670F">
      <w:pPr>
        <w:numPr>
          <w:ilvl w:val="0"/>
          <w:numId w:val="8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место рождения;</w:t>
      </w:r>
    </w:p>
    <w:p w:rsidR="00960D0B" w:rsidRDefault="0090670F">
      <w:pPr>
        <w:numPr>
          <w:ilvl w:val="0"/>
          <w:numId w:val="8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гражданство;</w:t>
      </w:r>
    </w:p>
    <w:p w:rsidR="00960D0B" w:rsidRDefault="0090670F">
      <w:pPr>
        <w:numPr>
          <w:ilvl w:val="0"/>
          <w:numId w:val="8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образование;</w:t>
      </w:r>
    </w:p>
    <w:p w:rsidR="00960D0B" w:rsidRDefault="0090670F">
      <w:pPr>
        <w:numPr>
          <w:ilvl w:val="0"/>
          <w:numId w:val="8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владение иностранными языками;</w:t>
      </w:r>
    </w:p>
    <w:p w:rsidR="00960D0B" w:rsidRDefault="0090670F">
      <w:pPr>
        <w:numPr>
          <w:ilvl w:val="0"/>
          <w:numId w:val="8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судимость;</w:t>
      </w:r>
    </w:p>
    <w:p w:rsidR="00960D0B" w:rsidRDefault="0090670F">
      <w:pPr>
        <w:numPr>
          <w:ilvl w:val="0"/>
          <w:numId w:val="8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допуск к государственной тайне;</w:t>
      </w:r>
    </w:p>
    <w:p w:rsidR="00960D0B" w:rsidRDefault="0090670F">
      <w:pPr>
        <w:numPr>
          <w:ilvl w:val="0"/>
          <w:numId w:val="8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выполняемая работа с начала трудовой деятельности;</w:t>
      </w:r>
    </w:p>
    <w:p w:rsidR="00960D0B" w:rsidRDefault="0090670F">
      <w:pPr>
        <w:numPr>
          <w:ilvl w:val="0"/>
          <w:numId w:val="8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награды и знаки отличия;</w:t>
      </w:r>
    </w:p>
    <w:p w:rsidR="00960D0B" w:rsidRDefault="0090670F">
      <w:pPr>
        <w:numPr>
          <w:ilvl w:val="0"/>
          <w:numId w:val="8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близкие родственники (степень родства, ФИО, год, число, месяц и место рождения, место работы, домашний адрес);</w:t>
      </w:r>
    </w:p>
    <w:p w:rsidR="00960D0B" w:rsidRDefault="0090670F">
      <w:pPr>
        <w:numPr>
          <w:ilvl w:val="0"/>
          <w:numId w:val="8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пребывание за границей;</w:t>
      </w:r>
    </w:p>
    <w:p w:rsidR="00960D0B" w:rsidRDefault="0090670F">
      <w:pPr>
        <w:numPr>
          <w:ilvl w:val="0"/>
          <w:numId w:val="8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отношение к воинской обязанности, воинское звание;</w:t>
      </w:r>
    </w:p>
    <w:p w:rsidR="00960D0B" w:rsidRDefault="0090670F">
      <w:pPr>
        <w:numPr>
          <w:ilvl w:val="0"/>
          <w:numId w:val="8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домашний адрес (адрес регистрации, фактического проживания);</w:t>
      </w:r>
    </w:p>
    <w:p w:rsidR="00960D0B" w:rsidRDefault="0090670F">
      <w:pPr>
        <w:numPr>
          <w:ilvl w:val="0"/>
          <w:numId w:val="8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номер тел</w:t>
      </w:r>
      <w:r>
        <w:rPr>
          <w:rFonts w:ascii="Times New Roman" w:eastAsia="Times New Roman" w:hAnsi="Times New Roman" w:cs="Times New Roman"/>
          <w:sz w:val="28"/>
        </w:rPr>
        <w:t>ефона;</w:t>
      </w:r>
    </w:p>
    <w:p w:rsidR="00960D0B" w:rsidRDefault="0090670F">
      <w:pPr>
        <w:numPr>
          <w:ilvl w:val="0"/>
          <w:numId w:val="8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документ, удостоверяющий личность (вид документа, серия, номер, кем и когда выдан);</w:t>
      </w:r>
    </w:p>
    <w:p w:rsidR="00960D0B" w:rsidRDefault="0090670F">
      <w:pPr>
        <w:numPr>
          <w:ilvl w:val="0"/>
          <w:numId w:val="8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наличие заграничного паспорта (серия, номер, кем и когда выдан)</w:t>
      </w:r>
    </w:p>
    <w:p w:rsidR="00960D0B" w:rsidRDefault="0090670F">
      <w:pPr>
        <w:numPr>
          <w:ilvl w:val="0"/>
          <w:numId w:val="8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номер страхового свидетельства обязательного пенсионного страхования;</w:t>
      </w:r>
    </w:p>
    <w:p w:rsidR="00960D0B" w:rsidRDefault="0090670F">
      <w:pPr>
        <w:numPr>
          <w:ilvl w:val="0"/>
          <w:numId w:val="8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ИНН.</w:t>
      </w:r>
    </w:p>
    <w:p w:rsidR="00960D0B" w:rsidRDefault="0090670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Обработка моих персональны</w:t>
      </w:r>
      <w:r>
        <w:rPr>
          <w:rFonts w:ascii="Times New Roman" w:eastAsia="Times New Roman" w:hAnsi="Times New Roman" w:cs="Times New Roman"/>
          <w:sz w:val="28"/>
        </w:rPr>
        <w:t>х данных может осуществляться с использованием средств автоматизации и без использования таковых исключительно в целях реализации трудовых отношений.</w:t>
      </w:r>
    </w:p>
    <w:p w:rsidR="00960D0B" w:rsidRDefault="0090670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Согласие вступает в силу с момента его подписания.</w:t>
      </w:r>
    </w:p>
    <w:p w:rsidR="00960D0B" w:rsidRDefault="0090670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Оператор может осуществлять обработку моих персональных</w:t>
      </w:r>
      <w:r>
        <w:rPr>
          <w:rFonts w:ascii="Times New Roman" w:eastAsia="Times New Roman" w:hAnsi="Times New Roman" w:cs="Times New Roman"/>
          <w:sz w:val="28"/>
        </w:rPr>
        <w:t xml:space="preserve"> данных в течение срока действия служебного контракта (трудового договора) и в течение 75 (семидесяти пяти) лет после его прекращения.</w:t>
      </w:r>
      <w:r>
        <w:rPr>
          <w:rFonts w:ascii="Times New Roman" w:eastAsia="Times New Roman" w:hAnsi="Times New Roman" w:cs="Times New Roman"/>
          <w:sz w:val="28"/>
        </w:rPr>
        <w:tab/>
      </w:r>
    </w:p>
    <w:p w:rsidR="00960D0B" w:rsidRDefault="0090670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Я вправе отозвать свое согласие на обработку персональных данных посредством письменного заявления.</w:t>
      </w:r>
    </w:p>
    <w:p w:rsidR="00960D0B" w:rsidRDefault="00960D0B">
      <w:pPr>
        <w:spacing w:after="0" w:line="240" w:lineRule="auto"/>
        <w:jc w:val="both"/>
        <w:rPr>
          <w:rFonts w:ascii="Times New Roman" w:eastAsia="Times New Roman" w:hAnsi="Times New Roman" w:cs="Times New Roman"/>
          <w:sz w:val="28"/>
        </w:rPr>
      </w:pPr>
    </w:p>
    <w:p w:rsidR="00960D0B" w:rsidRDefault="00960D0B">
      <w:pPr>
        <w:spacing w:after="0" w:line="240" w:lineRule="auto"/>
        <w:jc w:val="both"/>
        <w:rPr>
          <w:rFonts w:ascii="Times New Roman" w:eastAsia="Times New Roman" w:hAnsi="Times New Roman" w:cs="Times New Roman"/>
          <w:sz w:val="28"/>
        </w:rPr>
      </w:pPr>
    </w:p>
    <w:p w:rsidR="00960D0B" w:rsidRDefault="0090670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«___»_____________20__ г.</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(подпись) расшифровка подписи</w:t>
      </w:r>
    </w:p>
    <w:p w:rsidR="00960D0B" w:rsidRDefault="00960D0B">
      <w:pPr>
        <w:spacing w:after="0" w:line="240" w:lineRule="auto"/>
        <w:ind w:firstLine="709"/>
        <w:jc w:val="right"/>
        <w:rPr>
          <w:rFonts w:ascii="Times New Roman" w:eastAsia="Times New Roman" w:hAnsi="Times New Roman" w:cs="Times New Roman"/>
          <w:sz w:val="28"/>
        </w:rPr>
      </w:pPr>
    </w:p>
    <w:p w:rsidR="00960D0B" w:rsidRDefault="0090670F">
      <w:pPr>
        <w:keepNext/>
        <w:keepLines/>
        <w:spacing w:after="0" w:line="240" w:lineRule="auto"/>
        <w:ind w:left="3969"/>
        <w:jc w:val="right"/>
        <w:rPr>
          <w:rFonts w:ascii="Times New Roman" w:eastAsia="Times New Roman" w:hAnsi="Times New Roman" w:cs="Times New Roman"/>
          <w:b/>
          <w:sz w:val="28"/>
        </w:rPr>
      </w:pPr>
      <w:r>
        <w:rPr>
          <w:rFonts w:ascii="Times New Roman" w:eastAsia="Times New Roman" w:hAnsi="Times New Roman" w:cs="Times New Roman"/>
          <w:b/>
          <w:sz w:val="28"/>
        </w:rPr>
        <w:t>Приложение 2</w:t>
      </w:r>
    </w:p>
    <w:p w:rsidR="00960D0B" w:rsidRDefault="00960D0B">
      <w:pPr>
        <w:tabs>
          <w:tab w:val="left" w:pos="993"/>
        </w:tabs>
        <w:spacing w:after="0" w:line="360" w:lineRule="auto"/>
        <w:jc w:val="right"/>
        <w:rPr>
          <w:rFonts w:ascii="Times New Roman" w:eastAsia="Times New Roman" w:hAnsi="Times New Roman" w:cs="Times New Roman"/>
          <w:sz w:val="28"/>
        </w:rPr>
      </w:pPr>
    </w:p>
    <w:p w:rsidR="00960D0B" w:rsidRDefault="0090670F">
      <w:pPr>
        <w:tabs>
          <w:tab w:val="left" w:pos="993"/>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Журнал регистрации обращений и запросов субъектов персональных данных или их представителей  </w:t>
      </w:r>
    </w:p>
    <w:p w:rsidR="00960D0B" w:rsidRDefault="0090670F">
      <w:pPr>
        <w:tabs>
          <w:tab w:val="left" w:pos="993"/>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 ___________________________________________________</w:t>
      </w:r>
    </w:p>
    <w:p w:rsidR="00960D0B" w:rsidRDefault="0090670F">
      <w:pPr>
        <w:tabs>
          <w:tab w:val="left" w:pos="993"/>
        </w:tabs>
        <w:spacing w:after="0" w:line="240" w:lineRule="auto"/>
        <w:jc w:val="center"/>
        <w:rPr>
          <w:rFonts w:ascii="Times New Roman" w:eastAsia="Times New Roman" w:hAnsi="Times New Roman" w:cs="Times New Roman"/>
          <w:sz w:val="24"/>
          <w:vertAlign w:val="superscript"/>
        </w:rPr>
      </w:pPr>
      <w:r>
        <w:rPr>
          <w:rFonts w:ascii="Times New Roman" w:eastAsia="Times New Roman" w:hAnsi="Times New Roman" w:cs="Times New Roman"/>
          <w:sz w:val="24"/>
          <w:vertAlign w:val="superscript"/>
        </w:rPr>
        <w:t>(наименование органа социальной защ</w:t>
      </w:r>
      <w:r>
        <w:rPr>
          <w:rFonts w:ascii="Times New Roman" w:eastAsia="Times New Roman" w:hAnsi="Times New Roman" w:cs="Times New Roman"/>
          <w:sz w:val="24"/>
          <w:vertAlign w:val="superscript"/>
        </w:rPr>
        <w:t>иты населения)</w:t>
      </w:r>
    </w:p>
    <w:p w:rsidR="00960D0B" w:rsidRDefault="00960D0B">
      <w:pPr>
        <w:tabs>
          <w:tab w:val="left" w:pos="993"/>
        </w:tabs>
        <w:spacing w:after="0" w:line="360" w:lineRule="auto"/>
        <w:jc w:val="center"/>
        <w:rPr>
          <w:rFonts w:ascii="Times New Roman" w:eastAsia="Times New Roman" w:hAnsi="Times New Roman" w:cs="Times New Roman"/>
          <w:b/>
          <w:sz w:val="28"/>
        </w:rPr>
      </w:pPr>
    </w:p>
    <w:p w:rsidR="00960D0B" w:rsidRDefault="0090670F">
      <w:pPr>
        <w:tabs>
          <w:tab w:val="left" w:pos="993"/>
        </w:tabs>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Начат       «___»______________20__г.</w:t>
      </w:r>
    </w:p>
    <w:p w:rsidR="00960D0B" w:rsidRDefault="0090670F">
      <w:pPr>
        <w:tabs>
          <w:tab w:val="left" w:pos="993"/>
        </w:tabs>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Окончен   «___»______________20__г.</w:t>
      </w:r>
    </w:p>
    <w:p w:rsidR="00960D0B" w:rsidRDefault="0090670F">
      <w:pPr>
        <w:tabs>
          <w:tab w:val="left" w:pos="993"/>
        </w:tabs>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Прошито, пронумеровано и опечатано __________ листов</w:t>
      </w:r>
    </w:p>
    <w:p w:rsidR="00960D0B" w:rsidRDefault="00960D0B">
      <w:pPr>
        <w:tabs>
          <w:tab w:val="left" w:pos="993"/>
        </w:tabs>
        <w:spacing w:after="0" w:line="360" w:lineRule="auto"/>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454"/>
        <w:gridCol w:w="1480"/>
        <w:gridCol w:w="1569"/>
        <w:gridCol w:w="1665"/>
        <w:gridCol w:w="1748"/>
        <w:gridCol w:w="1390"/>
        <w:gridCol w:w="1167"/>
      </w:tblGrid>
      <w:tr w:rsidR="00960D0B">
        <w:tblPrEx>
          <w:tblCellMar>
            <w:top w:w="0" w:type="dxa"/>
            <w:bottom w:w="0" w:type="dxa"/>
          </w:tblCellMar>
        </w:tblPrEx>
        <w:trPr>
          <w:cantSplit/>
          <w:trHeight w:val="1159"/>
        </w:trPr>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0D0B" w:rsidRDefault="0090670F">
            <w:pPr>
              <w:spacing w:after="0" w:line="240" w:lineRule="auto"/>
              <w:jc w:val="center"/>
            </w:pPr>
            <w:r>
              <w:rPr>
                <w:rFonts w:ascii="Times New Roman" w:eastAsia="Times New Roman" w:hAnsi="Times New Roman" w:cs="Times New Roman"/>
                <w:sz w:val="24"/>
              </w:rPr>
              <w:t>№ п/п</w:t>
            </w:r>
          </w:p>
        </w:tc>
        <w:tc>
          <w:tcPr>
            <w:tcW w:w="3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0D0B" w:rsidRDefault="0090670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Сведения о</w:t>
            </w:r>
          </w:p>
          <w:p w:rsidR="00960D0B" w:rsidRDefault="0090670F">
            <w:pPr>
              <w:spacing w:after="0" w:line="240" w:lineRule="auto"/>
              <w:jc w:val="center"/>
            </w:pPr>
            <w:r>
              <w:rPr>
                <w:rFonts w:ascii="Times New Roman" w:eastAsia="Times New Roman" w:hAnsi="Times New Roman" w:cs="Times New Roman"/>
                <w:sz w:val="24"/>
              </w:rPr>
              <w:t>запрашивающем лице (субъекте персональных данных)</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D0B" w:rsidRDefault="0090670F">
            <w:pPr>
              <w:spacing w:after="0" w:line="240" w:lineRule="auto"/>
              <w:jc w:val="center"/>
            </w:pPr>
            <w:r>
              <w:rPr>
                <w:rFonts w:ascii="Times New Roman" w:eastAsia="Times New Roman" w:hAnsi="Times New Roman" w:cs="Times New Roman"/>
                <w:sz w:val="24"/>
              </w:rPr>
              <w:t>Номер, дата документа, удостоверяющего личность</w:t>
            </w:r>
          </w:p>
        </w:tc>
        <w:tc>
          <w:tcPr>
            <w:tcW w:w="2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0D0B" w:rsidRDefault="0090670F">
            <w:pPr>
              <w:spacing w:after="0" w:line="240" w:lineRule="auto"/>
              <w:ind w:left="-14"/>
              <w:jc w:val="center"/>
            </w:pPr>
            <w:r>
              <w:rPr>
                <w:rFonts w:ascii="Times New Roman" w:eastAsia="Times New Roman" w:hAnsi="Times New Roman" w:cs="Times New Roman"/>
                <w:sz w:val="24"/>
              </w:rPr>
              <w:t>Цель обращения/запроса</w:t>
            </w:r>
          </w:p>
        </w:tc>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0D0B" w:rsidRDefault="0090670F">
            <w:pPr>
              <w:spacing w:after="0" w:line="240" w:lineRule="auto"/>
              <w:ind w:left="98"/>
              <w:jc w:val="center"/>
            </w:pPr>
            <w:r>
              <w:rPr>
                <w:rFonts w:ascii="Times New Roman" w:eastAsia="Times New Roman" w:hAnsi="Times New Roman" w:cs="Times New Roman"/>
                <w:sz w:val="24"/>
              </w:rPr>
              <w:t>Действия по результатам обращения/запроса</w:t>
            </w:r>
          </w:p>
        </w:tc>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0D0B" w:rsidRDefault="0090670F">
            <w:pPr>
              <w:spacing w:after="0" w:line="240" w:lineRule="auto"/>
              <w:ind w:left="13"/>
              <w:jc w:val="center"/>
            </w:pPr>
            <w:r>
              <w:rPr>
                <w:rFonts w:ascii="Times New Roman" w:eastAsia="Times New Roman" w:hAnsi="Times New Roman" w:cs="Times New Roman"/>
                <w:sz w:val="24"/>
              </w:rPr>
              <w:t>Подпись ответственного лица</w:t>
            </w:r>
          </w:p>
        </w:tc>
        <w:tc>
          <w:tcPr>
            <w:tcW w:w="1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0D0B" w:rsidRDefault="0090670F">
            <w:pPr>
              <w:tabs>
                <w:tab w:val="left" w:pos="886"/>
              </w:tabs>
              <w:spacing w:after="0" w:line="240" w:lineRule="auto"/>
              <w:ind w:left="18"/>
              <w:jc w:val="center"/>
            </w:pPr>
            <w:r>
              <w:rPr>
                <w:rFonts w:ascii="Times New Roman" w:eastAsia="Times New Roman" w:hAnsi="Times New Roman" w:cs="Times New Roman"/>
                <w:sz w:val="24"/>
              </w:rPr>
              <w:t>Примечание</w:t>
            </w:r>
          </w:p>
        </w:tc>
      </w:tr>
      <w:tr w:rsidR="00960D0B">
        <w:tblPrEx>
          <w:tblCellMar>
            <w:top w:w="0" w:type="dxa"/>
            <w:bottom w:w="0" w:type="dxa"/>
          </w:tblCellMar>
        </w:tblPrEx>
        <w:trPr>
          <w:cantSplit/>
          <w:trHeight w:val="380"/>
        </w:trPr>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0D0B" w:rsidRDefault="00960D0B">
            <w:pPr>
              <w:spacing w:after="0" w:line="240" w:lineRule="auto"/>
              <w:ind w:left="3969"/>
              <w:jc w:val="center"/>
              <w:rPr>
                <w:rFonts w:ascii="Calibri" w:eastAsia="Calibri" w:hAnsi="Calibri" w:cs="Calibri"/>
              </w:rPr>
            </w:pPr>
          </w:p>
        </w:tc>
        <w:tc>
          <w:tcPr>
            <w:tcW w:w="3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D0B" w:rsidRDefault="00960D0B">
            <w:pPr>
              <w:spacing w:after="0" w:line="240" w:lineRule="auto"/>
              <w:ind w:left="3969"/>
              <w:jc w:val="center"/>
              <w:rPr>
                <w:rFonts w:ascii="Calibri" w:eastAsia="Calibri" w:hAnsi="Calibri" w:cs="Calibri"/>
              </w:rPr>
            </w:pPr>
          </w:p>
        </w:tc>
        <w:tc>
          <w:tcPr>
            <w:tcW w:w="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D0B" w:rsidRDefault="00960D0B">
            <w:pPr>
              <w:spacing w:after="0" w:line="240" w:lineRule="auto"/>
              <w:ind w:left="3969"/>
              <w:jc w:val="center"/>
              <w:rPr>
                <w:rFonts w:ascii="Calibri" w:eastAsia="Calibri" w:hAnsi="Calibri" w:cs="Calibri"/>
              </w:rPr>
            </w:pPr>
          </w:p>
        </w:tc>
        <w:tc>
          <w:tcPr>
            <w:tcW w:w="2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0D0B" w:rsidRDefault="00960D0B">
            <w:pPr>
              <w:spacing w:after="0" w:line="240" w:lineRule="auto"/>
              <w:ind w:left="3969"/>
              <w:jc w:val="center"/>
              <w:rPr>
                <w:rFonts w:ascii="Calibri" w:eastAsia="Calibri" w:hAnsi="Calibri" w:cs="Calibri"/>
              </w:rPr>
            </w:pPr>
          </w:p>
        </w:tc>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0D0B" w:rsidRDefault="00960D0B">
            <w:pPr>
              <w:spacing w:after="0" w:line="240" w:lineRule="auto"/>
              <w:ind w:left="3969"/>
              <w:jc w:val="center"/>
              <w:rPr>
                <w:rFonts w:ascii="Calibri" w:eastAsia="Calibri" w:hAnsi="Calibri" w:cs="Calibri"/>
              </w:rPr>
            </w:pPr>
          </w:p>
        </w:tc>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0D0B" w:rsidRDefault="00960D0B">
            <w:pPr>
              <w:spacing w:after="0" w:line="240" w:lineRule="auto"/>
              <w:ind w:left="3969"/>
              <w:jc w:val="center"/>
              <w:rPr>
                <w:rFonts w:ascii="Calibri" w:eastAsia="Calibri" w:hAnsi="Calibri" w:cs="Calibri"/>
              </w:rPr>
            </w:pPr>
          </w:p>
        </w:tc>
        <w:tc>
          <w:tcPr>
            <w:tcW w:w="1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0D0B" w:rsidRDefault="00960D0B">
            <w:pPr>
              <w:spacing w:after="0" w:line="240" w:lineRule="auto"/>
              <w:ind w:left="3969"/>
              <w:jc w:val="center"/>
              <w:rPr>
                <w:rFonts w:ascii="Calibri" w:eastAsia="Calibri" w:hAnsi="Calibri" w:cs="Calibri"/>
              </w:rPr>
            </w:pPr>
          </w:p>
        </w:tc>
      </w:tr>
      <w:tr w:rsidR="00960D0B">
        <w:tblPrEx>
          <w:tblCellMar>
            <w:top w:w="0" w:type="dxa"/>
            <w:bottom w:w="0" w:type="dxa"/>
          </w:tblCellMar>
        </w:tblPrEx>
        <w:trPr>
          <w:cantSplit/>
          <w:trHeight w:val="380"/>
        </w:trPr>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0D0B" w:rsidRDefault="00960D0B">
            <w:pPr>
              <w:spacing w:after="0" w:line="240" w:lineRule="auto"/>
              <w:ind w:left="3969"/>
              <w:jc w:val="center"/>
              <w:rPr>
                <w:rFonts w:ascii="Calibri" w:eastAsia="Calibri" w:hAnsi="Calibri" w:cs="Calibri"/>
              </w:rPr>
            </w:pPr>
          </w:p>
        </w:tc>
        <w:tc>
          <w:tcPr>
            <w:tcW w:w="3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D0B" w:rsidRDefault="00960D0B">
            <w:pPr>
              <w:spacing w:after="0" w:line="240" w:lineRule="auto"/>
              <w:ind w:left="3969"/>
              <w:jc w:val="center"/>
              <w:rPr>
                <w:rFonts w:ascii="Calibri" w:eastAsia="Calibri" w:hAnsi="Calibri" w:cs="Calibri"/>
              </w:rPr>
            </w:pPr>
          </w:p>
        </w:tc>
        <w:tc>
          <w:tcPr>
            <w:tcW w:w="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D0B" w:rsidRDefault="00960D0B">
            <w:pPr>
              <w:spacing w:after="0" w:line="240" w:lineRule="auto"/>
              <w:ind w:left="3969"/>
              <w:jc w:val="center"/>
              <w:rPr>
                <w:rFonts w:ascii="Calibri" w:eastAsia="Calibri" w:hAnsi="Calibri" w:cs="Calibri"/>
              </w:rPr>
            </w:pPr>
          </w:p>
        </w:tc>
        <w:tc>
          <w:tcPr>
            <w:tcW w:w="2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0D0B" w:rsidRDefault="00960D0B">
            <w:pPr>
              <w:spacing w:after="0" w:line="240" w:lineRule="auto"/>
              <w:ind w:left="3969"/>
              <w:jc w:val="center"/>
              <w:rPr>
                <w:rFonts w:ascii="Calibri" w:eastAsia="Calibri" w:hAnsi="Calibri" w:cs="Calibri"/>
              </w:rPr>
            </w:pPr>
          </w:p>
        </w:tc>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0D0B" w:rsidRDefault="00960D0B">
            <w:pPr>
              <w:spacing w:after="0" w:line="240" w:lineRule="auto"/>
              <w:ind w:left="3969"/>
              <w:jc w:val="center"/>
              <w:rPr>
                <w:rFonts w:ascii="Calibri" w:eastAsia="Calibri" w:hAnsi="Calibri" w:cs="Calibri"/>
              </w:rPr>
            </w:pPr>
          </w:p>
        </w:tc>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0D0B" w:rsidRDefault="00960D0B">
            <w:pPr>
              <w:spacing w:after="0" w:line="240" w:lineRule="auto"/>
              <w:ind w:left="3969"/>
              <w:jc w:val="center"/>
              <w:rPr>
                <w:rFonts w:ascii="Calibri" w:eastAsia="Calibri" w:hAnsi="Calibri" w:cs="Calibri"/>
              </w:rPr>
            </w:pPr>
          </w:p>
        </w:tc>
        <w:tc>
          <w:tcPr>
            <w:tcW w:w="1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0D0B" w:rsidRDefault="00960D0B">
            <w:pPr>
              <w:spacing w:after="0" w:line="240" w:lineRule="auto"/>
              <w:ind w:left="3969"/>
              <w:jc w:val="center"/>
              <w:rPr>
                <w:rFonts w:ascii="Calibri" w:eastAsia="Calibri" w:hAnsi="Calibri" w:cs="Calibri"/>
              </w:rPr>
            </w:pPr>
          </w:p>
        </w:tc>
      </w:tr>
      <w:tr w:rsidR="00960D0B">
        <w:tblPrEx>
          <w:tblCellMar>
            <w:top w:w="0" w:type="dxa"/>
            <w:bottom w:w="0" w:type="dxa"/>
          </w:tblCellMar>
        </w:tblPrEx>
        <w:trPr>
          <w:cantSplit/>
          <w:trHeight w:val="380"/>
        </w:trPr>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0D0B" w:rsidRDefault="00960D0B">
            <w:pPr>
              <w:spacing w:after="0" w:line="240" w:lineRule="auto"/>
              <w:ind w:left="3969"/>
              <w:jc w:val="center"/>
              <w:rPr>
                <w:rFonts w:ascii="Calibri" w:eastAsia="Calibri" w:hAnsi="Calibri" w:cs="Calibri"/>
              </w:rPr>
            </w:pPr>
          </w:p>
        </w:tc>
        <w:tc>
          <w:tcPr>
            <w:tcW w:w="3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D0B" w:rsidRDefault="00960D0B">
            <w:pPr>
              <w:spacing w:after="0" w:line="240" w:lineRule="auto"/>
              <w:ind w:left="3969"/>
              <w:jc w:val="center"/>
              <w:rPr>
                <w:rFonts w:ascii="Calibri" w:eastAsia="Calibri" w:hAnsi="Calibri" w:cs="Calibri"/>
              </w:rPr>
            </w:pPr>
          </w:p>
        </w:tc>
        <w:tc>
          <w:tcPr>
            <w:tcW w:w="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D0B" w:rsidRDefault="00960D0B">
            <w:pPr>
              <w:spacing w:after="0" w:line="240" w:lineRule="auto"/>
              <w:ind w:left="3969"/>
              <w:jc w:val="center"/>
              <w:rPr>
                <w:rFonts w:ascii="Calibri" w:eastAsia="Calibri" w:hAnsi="Calibri" w:cs="Calibri"/>
              </w:rPr>
            </w:pPr>
          </w:p>
        </w:tc>
        <w:tc>
          <w:tcPr>
            <w:tcW w:w="2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0D0B" w:rsidRDefault="00960D0B">
            <w:pPr>
              <w:spacing w:after="0" w:line="240" w:lineRule="auto"/>
              <w:ind w:left="3969"/>
              <w:jc w:val="center"/>
              <w:rPr>
                <w:rFonts w:ascii="Calibri" w:eastAsia="Calibri" w:hAnsi="Calibri" w:cs="Calibri"/>
              </w:rPr>
            </w:pPr>
          </w:p>
        </w:tc>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0D0B" w:rsidRDefault="00960D0B">
            <w:pPr>
              <w:spacing w:after="0" w:line="240" w:lineRule="auto"/>
              <w:ind w:left="3969"/>
              <w:jc w:val="center"/>
              <w:rPr>
                <w:rFonts w:ascii="Calibri" w:eastAsia="Calibri" w:hAnsi="Calibri" w:cs="Calibri"/>
              </w:rPr>
            </w:pPr>
          </w:p>
        </w:tc>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0D0B" w:rsidRDefault="00960D0B">
            <w:pPr>
              <w:spacing w:after="0" w:line="240" w:lineRule="auto"/>
              <w:ind w:left="3969"/>
              <w:jc w:val="center"/>
              <w:rPr>
                <w:rFonts w:ascii="Calibri" w:eastAsia="Calibri" w:hAnsi="Calibri" w:cs="Calibri"/>
              </w:rPr>
            </w:pPr>
          </w:p>
        </w:tc>
        <w:tc>
          <w:tcPr>
            <w:tcW w:w="1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0D0B" w:rsidRDefault="00960D0B">
            <w:pPr>
              <w:spacing w:after="0" w:line="240" w:lineRule="auto"/>
              <w:ind w:left="3969"/>
              <w:jc w:val="center"/>
              <w:rPr>
                <w:rFonts w:ascii="Calibri" w:eastAsia="Calibri" w:hAnsi="Calibri" w:cs="Calibri"/>
              </w:rPr>
            </w:pPr>
          </w:p>
        </w:tc>
      </w:tr>
      <w:tr w:rsidR="00960D0B">
        <w:tblPrEx>
          <w:tblCellMar>
            <w:top w:w="0" w:type="dxa"/>
            <w:bottom w:w="0" w:type="dxa"/>
          </w:tblCellMar>
        </w:tblPrEx>
        <w:trPr>
          <w:cantSplit/>
          <w:trHeight w:val="380"/>
        </w:trPr>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0D0B" w:rsidRDefault="00960D0B">
            <w:pPr>
              <w:spacing w:after="0" w:line="240" w:lineRule="auto"/>
              <w:ind w:left="3969"/>
              <w:jc w:val="center"/>
              <w:rPr>
                <w:rFonts w:ascii="Calibri" w:eastAsia="Calibri" w:hAnsi="Calibri" w:cs="Calibri"/>
              </w:rPr>
            </w:pPr>
          </w:p>
        </w:tc>
        <w:tc>
          <w:tcPr>
            <w:tcW w:w="3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D0B" w:rsidRDefault="00960D0B">
            <w:pPr>
              <w:spacing w:after="0" w:line="240" w:lineRule="auto"/>
              <w:ind w:left="3969"/>
              <w:jc w:val="center"/>
              <w:rPr>
                <w:rFonts w:ascii="Calibri" w:eastAsia="Calibri" w:hAnsi="Calibri" w:cs="Calibri"/>
              </w:rPr>
            </w:pPr>
          </w:p>
        </w:tc>
        <w:tc>
          <w:tcPr>
            <w:tcW w:w="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D0B" w:rsidRDefault="00960D0B">
            <w:pPr>
              <w:spacing w:after="0" w:line="240" w:lineRule="auto"/>
              <w:ind w:left="3969"/>
              <w:jc w:val="center"/>
              <w:rPr>
                <w:rFonts w:ascii="Calibri" w:eastAsia="Calibri" w:hAnsi="Calibri" w:cs="Calibri"/>
              </w:rPr>
            </w:pPr>
          </w:p>
        </w:tc>
        <w:tc>
          <w:tcPr>
            <w:tcW w:w="2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0D0B" w:rsidRDefault="00960D0B">
            <w:pPr>
              <w:spacing w:after="0" w:line="240" w:lineRule="auto"/>
              <w:ind w:left="3969"/>
              <w:jc w:val="center"/>
              <w:rPr>
                <w:rFonts w:ascii="Calibri" w:eastAsia="Calibri" w:hAnsi="Calibri" w:cs="Calibri"/>
              </w:rPr>
            </w:pPr>
          </w:p>
        </w:tc>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0D0B" w:rsidRDefault="00960D0B">
            <w:pPr>
              <w:spacing w:after="0" w:line="240" w:lineRule="auto"/>
              <w:ind w:left="3969"/>
              <w:jc w:val="center"/>
              <w:rPr>
                <w:rFonts w:ascii="Calibri" w:eastAsia="Calibri" w:hAnsi="Calibri" w:cs="Calibri"/>
              </w:rPr>
            </w:pPr>
          </w:p>
        </w:tc>
        <w:tc>
          <w:tcPr>
            <w:tcW w:w="2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0D0B" w:rsidRDefault="00960D0B">
            <w:pPr>
              <w:spacing w:after="0" w:line="240" w:lineRule="auto"/>
              <w:ind w:left="3969"/>
              <w:jc w:val="center"/>
              <w:rPr>
                <w:rFonts w:ascii="Calibri" w:eastAsia="Calibri" w:hAnsi="Calibri" w:cs="Calibri"/>
              </w:rPr>
            </w:pPr>
          </w:p>
        </w:tc>
        <w:tc>
          <w:tcPr>
            <w:tcW w:w="1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0D0B" w:rsidRDefault="00960D0B">
            <w:pPr>
              <w:spacing w:after="0" w:line="240" w:lineRule="auto"/>
              <w:ind w:left="3969"/>
              <w:jc w:val="center"/>
              <w:rPr>
                <w:rFonts w:ascii="Calibri" w:eastAsia="Calibri" w:hAnsi="Calibri" w:cs="Calibri"/>
              </w:rPr>
            </w:pPr>
          </w:p>
        </w:tc>
      </w:tr>
    </w:tbl>
    <w:p w:rsidR="00960D0B" w:rsidRDefault="00960D0B">
      <w:pPr>
        <w:tabs>
          <w:tab w:val="left" w:pos="993"/>
        </w:tabs>
        <w:spacing w:after="0" w:line="360" w:lineRule="auto"/>
        <w:rPr>
          <w:rFonts w:ascii="Times New Roman" w:eastAsia="Times New Roman" w:hAnsi="Times New Roman" w:cs="Times New Roman"/>
          <w:b/>
          <w:sz w:val="28"/>
        </w:rPr>
      </w:pPr>
    </w:p>
    <w:p w:rsidR="00960D0B" w:rsidRDefault="00960D0B">
      <w:pPr>
        <w:tabs>
          <w:tab w:val="left" w:pos="993"/>
        </w:tabs>
        <w:spacing w:after="0" w:line="360" w:lineRule="auto"/>
        <w:jc w:val="center"/>
        <w:rPr>
          <w:rFonts w:ascii="Times New Roman" w:eastAsia="Times New Roman" w:hAnsi="Times New Roman" w:cs="Times New Roman"/>
          <w:sz w:val="28"/>
        </w:rPr>
      </w:pPr>
    </w:p>
    <w:p w:rsidR="00960D0B" w:rsidRDefault="0090670F">
      <w:pPr>
        <w:tabs>
          <w:tab w:val="left" w:pos="993"/>
        </w:tabs>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60D0B" w:rsidRDefault="00960D0B">
      <w:pPr>
        <w:spacing w:after="0" w:line="240" w:lineRule="auto"/>
        <w:rPr>
          <w:rFonts w:ascii="Times New Roman" w:eastAsia="Times New Roman" w:hAnsi="Times New Roman" w:cs="Times New Roman"/>
          <w:sz w:val="28"/>
        </w:rPr>
      </w:pPr>
    </w:p>
    <w:p w:rsidR="00960D0B" w:rsidRDefault="00960D0B">
      <w:pPr>
        <w:spacing w:after="0" w:line="240" w:lineRule="auto"/>
        <w:ind w:firstLine="709"/>
        <w:jc w:val="both"/>
        <w:rPr>
          <w:rFonts w:ascii="Times New Roman" w:eastAsia="Times New Roman" w:hAnsi="Times New Roman" w:cs="Times New Roman"/>
          <w:sz w:val="28"/>
        </w:rPr>
      </w:pPr>
    </w:p>
    <w:p w:rsidR="00960D0B" w:rsidRDefault="0090670F">
      <w:pPr>
        <w:keepNext/>
        <w:keepLines/>
        <w:spacing w:after="0" w:line="240" w:lineRule="auto"/>
        <w:ind w:left="3969"/>
        <w:jc w:val="right"/>
        <w:rPr>
          <w:rFonts w:ascii="Times New Roman" w:eastAsia="Times New Roman" w:hAnsi="Times New Roman" w:cs="Times New Roman"/>
          <w:b/>
          <w:sz w:val="28"/>
        </w:rPr>
      </w:pPr>
      <w:r>
        <w:rPr>
          <w:rFonts w:ascii="Times New Roman" w:eastAsia="Times New Roman" w:hAnsi="Times New Roman" w:cs="Times New Roman"/>
          <w:b/>
          <w:sz w:val="28"/>
        </w:rPr>
        <w:t>Приложение 3</w:t>
      </w:r>
    </w:p>
    <w:p w:rsidR="00960D0B" w:rsidRDefault="00960D0B">
      <w:pPr>
        <w:tabs>
          <w:tab w:val="left" w:pos="993"/>
        </w:tabs>
        <w:spacing w:after="0" w:line="360" w:lineRule="auto"/>
        <w:jc w:val="right"/>
        <w:rPr>
          <w:rFonts w:ascii="Times New Roman" w:eastAsia="Times New Roman" w:hAnsi="Times New Roman" w:cs="Times New Roman"/>
          <w:sz w:val="28"/>
        </w:rPr>
      </w:pPr>
    </w:p>
    <w:p w:rsidR="00960D0B" w:rsidRDefault="0090670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ТИПОВАЯ ФОРМА ОБЯЗАТЕЛЬСТВА</w:t>
      </w:r>
    </w:p>
    <w:p w:rsidR="00960D0B" w:rsidRDefault="0090670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 неразглашении персональных данных граждан</w:t>
      </w:r>
    </w:p>
    <w:p w:rsidR="00960D0B" w:rsidRDefault="00960D0B">
      <w:pPr>
        <w:spacing w:after="0" w:line="240" w:lineRule="auto"/>
        <w:jc w:val="center"/>
        <w:rPr>
          <w:rFonts w:ascii="Times New Roman" w:eastAsia="Times New Roman" w:hAnsi="Times New Roman" w:cs="Times New Roman"/>
          <w:sz w:val="24"/>
        </w:rPr>
      </w:pPr>
    </w:p>
    <w:p w:rsidR="00960D0B" w:rsidRDefault="00960D0B">
      <w:pPr>
        <w:spacing w:after="0" w:line="240" w:lineRule="auto"/>
        <w:jc w:val="center"/>
        <w:rPr>
          <w:rFonts w:ascii="Times New Roman" w:eastAsia="Times New Roman" w:hAnsi="Times New Roman" w:cs="Times New Roman"/>
          <w:sz w:val="24"/>
        </w:rPr>
      </w:pPr>
    </w:p>
    <w:p w:rsidR="00960D0B" w:rsidRDefault="0090670F">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Я, ________________________________________________________________,</w:t>
      </w:r>
    </w:p>
    <w:p w:rsidR="00960D0B" w:rsidRDefault="0090670F">
      <w:pPr>
        <w:spacing w:after="0" w:line="240" w:lineRule="auto"/>
        <w:jc w:val="center"/>
        <w:rPr>
          <w:rFonts w:ascii="Times New Roman" w:eastAsia="Times New Roman" w:hAnsi="Times New Roman" w:cs="Times New Roman"/>
          <w:i/>
          <w:color w:val="595959"/>
          <w:sz w:val="24"/>
        </w:rPr>
      </w:pPr>
      <w:r>
        <w:rPr>
          <w:rFonts w:ascii="Times New Roman" w:eastAsia="Times New Roman" w:hAnsi="Times New Roman" w:cs="Times New Roman"/>
          <w:i/>
          <w:color w:val="595959"/>
          <w:sz w:val="24"/>
        </w:rPr>
        <w:t>(ФИО сотрудника)</w:t>
      </w:r>
    </w:p>
    <w:p w:rsidR="00960D0B" w:rsidRDefault="009067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pacing w:val="-5"/>
          <w:sz w:val="24"/>
        </w:rPr>
        <w:t>исполняющий(ая) должностные обязанности ___________________________________</w:t>
      </w:r>
    </w:p>
    <w:p w:rsidR="00960D0B" w:rsidRDefault="00960D0B">
      <w:pPr>
        <w:spacing w:after="0" w:line="240" w:lineRule="auto"/>
        <w:jc w:val="both"/>
        <w:rPr>
          <w:rFonts w:ascii="Times New Roman" w:eastAsia="Times New Roman" w:hAnsi="Times New Roman" w:cs="Times New Roman"/>
          <w:sz w:val="24"/>
        </w:rPr>
      </w:pPr>
    </w:p>
    <w:p w:rsidR="00960D0B" w:rsidRDefault="009067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w:t>
      </w:r>
      <w:r>
        <w:rPr>
          <w:rFonts w:ascii="Times New Roman" w:eastAsia="Times New Roman" w:hAnsi="Times New Roman" w:cs="Times New Roman"/>
          <w:sz w:val="24"/>
        </w:rPr>
        <w:t>____________________________,</w:t>
      </w:r>
    </w:p>
    <w:p w:rsidR="00960D0B" w:rsidRDefault="0090670F">
      <w:pPr>
        <w:spacing w:after="0" w:line="240" w:lineRule="auto"/>
        <w:ind w:right="-2"/>
        <w:jc w:val="center"/>
        <w:rPr>
          <w:rFonts w:ascii="Times New Roman" w:eastAsia="Times New Roman" w:hAnsi="Times New Roman" w:cs="Times New Roman"/>
          <w:i/>
          <w:color w:val="595959"/>
          <w:sz w:val="24"/>
        </w:rPr>
      </w:pPr>
      <w:r>
        <w:rPr>
          <w:rFonts w:ascii="Times New Roman" w:eastAsia="Times New Roman" w:hAnsi="Times New Roman" w:cs="Times New Roman"/>
          <w:i/>
          <w:color w:val="595959"/>
          <w:sz w:val="24"/>
        </w:rPr>
        <w:t>(наименование должности и отдела)</w:t>
      </w:r>
    </w:p>
    <w:p w:rsidR="00960D0B" w:rsidRDefault="0090670F">
      <w:pPr>
        <w:spacing w:after="0" w:line="240" w:lineRule="auto"/>
        <w:ind w:right="119"/>
        <w:jc w:val="both"/>
        <w:rPr>
          <w:rFonts w:ascii="Times New Roman" w:eastAsia="Times New Roman" w:hAnsi="Times New Roman" w:cs="Times New Roman"/>
          <w:sz w:val="24"/>
        </w:rPr>
      </w:pPr>
      <w:r>
        <w:rPr>
          <w:rFonts w:ascii="Times New Roman" w:eastAsia="Times New Roman" w:hAnsi="Times New Roman" w:cs="Times New Roman"/>
          <w:sz w:val="24"/>
        </w:rPr>
        <w:t>обязуюсь:</w:t>
      </w:r>
    </w:p>
    <w:p w:rsidR="00960D0B" w:rsidRDefault="00960D0B">
      <w:pPr>
        <w:spacing w:after="0" w:line="240" w:lineRule="auto"/>
        <w:ind w:firstLine="851"/>
        <w:jc w:val="both"/>
        <w:rPr>
          <w:rFonts w:ascii="Times New Roman" w:eastAsia="Times New Roman" w:hAnsi="Times New Roman" w:cs="Times New Roman"/>
          <w:sz w:val="24"/>
        </w:rPr>
      </w:pPr>
    </w:p>
    <w:p w:rsidR="00960D0B" w:rsidRDefault="0090670F">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1. </w:t>
      </w:r>
      <w:r>
        <w:rPr>
          <w:rFonts w:ascii="Times New Roman" w:eastAsia="Times New Roman" w:hAnsi="Times New Roman" w:cs="Times New Roman"/>
          <w:sz w:val="24"/>
        </w:rPr>
        <w:t>Не разглашать, не раскрывать публично, а также соблюдать установленный порядок передачи третьим лицам сведений, составляющих персональные данные граждан, которые мне будут доверены или станут известны в связи с исполнением своих должностных обязанностей.</w:t>
      </w:r>
    </w:p>
    <w:p w:rsidR="00960D0B" w:rsidRDefault="00960D0B">
      <w:pPr>
        <w:spacing w:after="0" w:line="240" w:lineRule="auto"/>
        <w:ind w:firstLine="851"/>
        <w:jc w:val="both"/>
        <w:rPr>
          <w:rFonts w:ascii="Times New Roman" w:eastAsia="Times New Roman" w:hAnsi="Times New Roman" w:cs="Times New Roman"/>
          <w:sz w:val="24"/>
        </w:rPr>
      </w:pPr>
    </w:p>
    <w:p w:rsidR="00960D0B" w:rsidRDefault="0090670F">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2. Выполнять относящиеся ко мне требования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приказов, распоряжений, инструкций и других нормативных а</w:t>
      </w:r>
      <w:r>
        <w:rPr>
          <w:rFonts w:ascii="Times New Roman" w:eastAsia="Times New Roman" w:hAnsi="Times New Roman" w:cs="Times New Roman"/>
          <w:sz w:val="24"/>
        </w:rPr>
        <w:t>ктов по обеспечению безопасности персональных данных.</w:t>
      </w:r>
    </w:p>
    <w:p w:rsidR="00960D0B" w:rsidRDefault="00960D0B">
      <w:pPr>
        <w:spacing w:after="0" w:line="240" w:lineRule="auto"/>
        <w:ind w:firstLine="851"/>
        <w:jc w:val="both"/>
        <w:rPr>
          <w:rFonts w:ascii="Times New Roman" w:eastAsia="Times New Roman" w:hAnsi="Times New Roman" w:cs="Times New Roman"/>
          <w:sz w:val="24"/>
        </w:rPr>
      </w:pPr>
    </w:p>
    <w:p w:rsidR="00960D0B" w:rsidRDefault="0090670F">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3. В случае моего увольнения, все носители, содержащие персональные данные граждан, которые находились в моем распоряжении в связи с исполнением мною должностных обязанностей, передать непосредственном</w:t>
      </w:r>
      <w:r>
        <w:rPr>
          <w:rFonts w:ascii="Times New Roman" w:eastAsia="Times New Roman" w:hAnsi="Times New Roman" w:cs="Times New Roman"/>
          <w:sz w:val="24"/>
        </w:rPr>
        <w:t>у начальнику или сотруднику, определенному непосредственным начальником.</w:t>
      </w:r>
    </w:p>
    <w:p w:rsidR="00960D0B" w:rsidRDefault="00960D0B">
      <w:pPr>
        <w:spacing w:after="0" w:line="240" w:lineRule="auto"/>
        <w:ind w:firstLine="851"/>
        <w:jc w:val="both"/>
        <w:rPr>
          <w:rFonts w:ascii="Times New Roman" w:eastAsia="Times New Roman" w:hAnsi="Times New Roman" w:cs="Times New Roman"/>
          <w:sz w:val="24"/>
        </w:rPr>
      </w:pPr>
    </w:p>
    <w:p w:rsidR="00960D0B" w:rsidRDefault="0090670F">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4. </w:t>
      </w:r>
      <w:r>
        <w:rPr>
          <w:rFonts w:ascii="Times New Roman" w:eastAsia="Times New Roman" w:hAnsi="Times New Roman" w:cs="Times New Roman"/>
          <w:sz w:val="24"/>
        </w:rPr>
        <w:t>Немедленно сообщать непосредственному начальнику об утрате или недостаче документов или иных носителей, содержащих персональные данные граждан, и о других фактах, которые могут привести к разглашению персональных данных граждан, а также о причинах и услови</w:t>
      </w:r>
      <w:r>
        <w:rPr>
          <w:rFonts w:ascii="Times New Roman" w:eastAsia="Times New Roman" w:hAnsi="Times New Roman" w:cs="Times New Roman"/>
          <w:sz w:val="24"/>
        </w:rPr>
        <w:t>ях возможной утечки персональных данных.</w:t>
      </w:r>
    </w:p>
    <w:p w:rsidR="00960D0B" w:rsidRDefault="00960D0B">
      <w:pPr>
        <w:spacing w:after="0" w:line="240" w:lineRule="auto"/>
        <w:ind w:firstLine="851"/>
        <w:jc w:val="both"/>
        <w:rPr>
          <w:rFonts w:ascii="Times New Roman" w:eastAsia="Times New Roman" w:hAnsi="Times New Roman" w:cs="Times New Roman"/>
          <w:sz w:val="24"/>
        </w:rPr>
      </w:pPr>
    </w:p>
    <w:p w:rsidR="00960D0B" w:rsidRDefault="0090670F">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5. После прекращения права на допуск к конфиденциальным сведениям, в том числе расторжения служебного контракта (трудового договора),прекратить обработку персональных данных, не разглашать и не передавать третьим л</w:t>
      </w:r>
      <w:r>
        <w:rPr>
          <w:rFonts w:ascii="Times New Roman" w:eastAsia="Times New Roman" w:hAnsi="Times New Roman" w:cs="Times New Roman"/>
          <w:sz w:val="24"/>
        </w:rPr>
        <w:t>ицам известные мне конфиденциальные сведения.</w:t>
      </w:r>
    </w:p>
    <w:p w:rsidR="00960D0B" w:rsidRDefault="00960D0B">
      <w:pPr>
        <w:spacing w:after="0" w:line="240" w:lineRule="auto"/>
        <w:ind w:firstLine="851"/>
        <w:jc w:val="both"/>
        <w:rPr>
          <w:rFonts w:ascii="Times New Roman" w:eastAsia="Times New Roman" w:hAnsi="Times New Roman" w:cs="Times New Roman"/>
          <w:sz w:val="24"/>
        </w:rPr>
      </w:pPr>
    </w:p>
    <w:p w:rsidR="00960D0B" w:rsidRDefault="0090670F">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Об ответственности за разглашение персональных данных граждан предупрежден(а).</w:t>
      </w:r>
    </w:p>
    <w:p w:rsidR="00960D0B" w:rsidRDefault="00960D0B">
      <w:pPr>
        <w:spacing w:after="0" w:line="240" w:lineRule="auto"/>
        <w:ind w:firstLine="851"/>
        <w:jc w:val="both"/>
        <w:rPr>
          <w:rFonts w:ascii="Times New Roman" w:eastAsia="Times New Roman" w:hAnsi="Times New Roman" w:cs="Times New Roman"/>
          <w:sz w:val="24"/>
        </w:rPr>
      </w:pPr>
    </w:p>
    <w:tbl>
      <w:tblPr>
        <w:tblW w:w="0" w:type="auto"/>
        <w:jc w:val="center"/>
        <w:tblCellMar>
          <w:left w:w="10" w:type="dxa"/>
          <w:right w:w="10" w:type="dxa"/>
        </w:tblCellMar>
        <w:tblLook w:val="0000"/>
      </w:tblPr>
      <w:tblGrid>
        <w:gridCol w:w="3505"/>
        <w:gridCol w:w="2549"/>
        <w:gridCol w:w="3517"/>
      </w:tblGrid>
      <w:tr w:rsidR="00960D0B">
        <w:tblPrEx>
          <w:tblCellMar>
            <w:top w:w="0" w:type="dxa"/>
            <w:bottom w:w="0" w:type="dxa"/>
          </w:tblCellMar>
        </w:tblPrEx>
        <w:trPr>
          <w:trHeight w:val="1"/>
          <w:jc w:val="center"/>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D0B" w:rsidRDefault="00960D0B">
            <w:pPr>
              <w:spacing w:after="0" w:line="240" w:lineRule="auto"/>
              <w:jc w:val="center"/>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D0B" w:rsidRDefault="00960D0B">
            <w:pPr>
              <w:spacing w:after="0" w:line="240" w:lineRule="auto"/>
              <w:jc w:val="center"/>
              <w:rPr>
                <w:rFonts w:ascii="Times New Roman" w:eastAsia="Times New Roman" w:hAnsi="Times New Roman" w:cs="Times New Roman"/>
                <w:sz w:val="24"/>
              </w:rPr>
            </w:pPr>
          </w:p>
          <w:p w:rsidR="00960D0B" w:rsidRDefault="0090670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___________________</w:t>
            </w:r>
          </w:p>
          <w:p w:rsidR="00960D0B" w:rsidRDefault="0090670F">
            <w:pPr>
              <w:spacing w:after="0" w:line="240" w:lineRule="auto"/>
              <w:jc w:val="center"/>
            </w:pPr>
            <w:r>
              <w:rPr>
                <w:rFonts w:ascii="Times New Roman" w:eastAsia="Times New Roman" w:hAnsi="Times New Roman" w:cs="Times New Roman"/>
                <w:i/>
                <w:color w:val="595959"/>
                <w:sz w:val="24"/>
              </w:rPr>
              <w:t>(подпись)</w:t>
            </w:r>
          </w:p>
        </w:tc>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D0B" w:rsidRDefault="00960D0B">
            <w:pPr>
              <w:spacing w:after="0" w:line="240" w:lineRule="auto"/>
              <w:jc w:val="center"/>
              <w:rPr>
                <w:rFonts w:ascii="Times New Roman" w:eastAsia="Times New Roman" w:hAnsi="Times New Roman" w:cs="Times New Roman"/>
                <w:sz w:val="24"/>
              </w:rPr>
            </w:pPr>
          </w:p>
          <w:p w:rsidR="00960D0B" w:rsidRDefault="0090670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___________________________</w:t>
            </w:r>
          </w:p>
          <w:p w:rsidR="00960D0B" w:rsidRDefault="0090670F">
            <w:pPr>
              <w:spacing w:after="0" w:line="240" w:lineRule="auto"/>
              <w:jc w:val="center"/>
            </w:pPr>
            <w:r>
              <w:rPr>
                <w:rFonts w:ascii="Times New Roman" w:eastAsia="Times New Roman" w:hAnsi="Times New Roman" w:cs="Times New Roman"/>
                <w:i/>
                <w:color w:val="595959"/>
                <w:sz w:val="24"/>
              </w:rPr>
              <w:t>(расшифровка подписи)</w:t>
            </w:r>
          </w:p>
        </w:tc>
      </w:tr>
    </w:tbl>
    <w:p w:rsidR="00960D0B" w:rsidRDefault="00960D0B">
      <w:pPr>
        <w:spacing w:before="120" w:after="0" w:line="240" w:lineRule="auto"/>
        <w:ind w:firstLine="709"/>
        <w:rPr>
          <w:rFonts w:ascii="Times New Roman" w:eastAsia="Times New Roman" w:hAnsi="Times New Roman" w:cs="Times New Roman"/>
          <w:sz w:val="24"/>
        </w:rPr>
      </w:pPr>
    </w:p>
    <w:p w:rsidR="00960D0B" w:rsidRDefault="0090670F">
      <w:pPr>
        <w:tabs>
          <w:tab w:val="left" w:pos="993"/>
        </w:tabs>
        <w:spacing w:after="0" w:line="360" w:lineRule="auto"/>
        <w:jc w:val="right"/>
        <w:rPr>
          <w:rFonts w:ascii="Times New Roman" w:eastAsia="Times New Roman" w:hAnsi="Times New Roman" w:cs="Times New Roman"/>
          <w:sz w:val="24"/>
        </w:rPr>
      </w:pPr>
      <w:r>
        <w:rPr>
          <w:rFonts w:ascii="Times New Roman" w:eastAsia="Times New Roman" w:hAnsi="Times New Roman" w:cs="Times New Roman"/>
          <w:sz w:val="24"/>
        </w:rPr>
        <w:t>«___» __________ 20__ г.</w:t>
      </w:r>
    </w:p>
    <w:p w:rsidR="00960D0B" w:rsidRDefault="00960D0B">
      <w:pPr>
        <w:spacing w:after="0" w:line="240" w:lineRule="auto"/>
        <w:ind w:firstLine="709"/>
        <w:jc w:val="both"/>
        <w:rPr>
          <w:rFonts w:ascii="Times New Roman" w:eastAsia="Times New Roman" w:hAnsi="Times New Roman" w:cs="Times New Roman"/>
          <w:sz w:val="24"/>
        </w:rPr>
      </w:pPr>
    </w:p>
    <w:p w:rsidR="00960D0B" w:rsidRDefault="00960D0B">
      <w:pPr>
        <w:spacing w:after="0" w:line="240" w:lineRule="auto"/>
        <w:ind w:firstLine="709"/>
        <w:jc w:val="both"/>
        <w:rPr>
          <w:rFonts w:ascii="Times New Roman" w:eastAsia="Times New Roman" w:hAnsi="Times New Roman" w:cs="Times New Roman"/>
          <w:sz w:val="24"/>
        </w:rPr>
      </w:pPr>
    </w:p>
    <w:p w:rsidR="00960D0B" w:rsidRDefault="00960D0B">
      <w:pPr>
        <w:spacing w:after="0" w:line="240" w:lineRule="auto"/>
        <w:ind w:firstLine="709"/>
        <w:jc w:val="both"/>
        <w:rPr>
          <w:rFonts w:ascii="Times New Roman" w:eastAsia="Times New Roman" w:hAnsi="Times New Roman" w:cs="Times New Roman"/>
          <w:sz w:val="24"/>
        </w:rPr>
      </w:pPr>
    </w:p>
    <w:p w:rsidR="00960D0B" w:rsidRDefault="0090670F">
      <w:pPr>
        <w:keepNext/>
        <w:keepLines/>
        <w:spacing w:after="0" w:line="240" w:lineRule="auto"/>
        <w:ind w:left="3969"/>
        <w:jc w:val="right"/>
        <w:rPr>
          <w:rFonts w:ascii="Times New Roman" w:eastAsia="Times New Roman" w:hAnsi="Times New Roman" w:cs="Times New Roman"/>
          <w:b/>
          <w:sz w:val="28"/>
        </w:rPr>
      </w:pPr>
      <w:r>
        <w:rPr>
          <w:rFonts w:ascii="Times New Roman" w:eastAsia="Times New Roman" w:hAnsi="Times New Roman" w:cs="Times New Roman"/>
          <w:b/>
          <w:sz w:val="28"/>
        </w:rPr>
        <w:t>Приложение 4</w:t>
      </w:r>
    </w:p>
    <w:p w:rsidR="00960D0B" w:rsidRDefault="00960D0B">
      <w:pPr>
        <w:spacing w:after="0" w:line="240" w:lineRule="auto"/>
        <w:ind w:firstLine="709"/>
        <w:jc w:val="both"/>
        <w:rPr>
          <w:rFonts w:ascii="Times New Roman" w:eastAsia="Times New Roman" w:hAnsi="Times New Roman" w:cs="Times New Roman"/>
          <w:sz w:val="24"/>
        </w:rPr>
      </w:pPr>
    </w:p>
    <w:p w:rsidR="00960D0B" w:rsidRDefault="00960D0B">
      <w:pPr>
        <w:spacing w:after="0" w:line="240" w:lineRule="auto"/>
        <w:ind w:firstLine="709"/>
        <w:jc w:val="both"/>
        <w:rPr>
          <w:rFonts w:ascii="Times New Roman" w:eastAsia="Times New Roman" w:hAnsi="Times New Roman" w:cs="Times New Roman"/>
          <w:sz w:val="24"/>
        </w:rPr>
      </w:pPr>
    </w:p>
    <w:p w:rsidR="00960D0B" w:rsidRDefault="0090670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ТИПОВАЯ ФОРМА РАЗЪЯСНЕНИЯ</w:t>
      </w:r>
    </w:p>
    <w:p w:rsidR="00960D0B" w:rsidRDefault="0090670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субъекту персональных данных юридических последствий отказа</w:t>
      </w:r>
    </w:p>
    <w:p w:rsidR="00960D0B" w:rsidRDefault="0090670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предоставить свои персональные данные</w:t>
      </w:r>
    </w:p>
    <w:p w:rsidR="00960D0B" w:rsidRDefault="00960D0B">
      <w:pPr>
        <w:spacing w:after="0" w:line="240" w:lineRule="auto"/>
        <w:jc w:val="both"/>
        <w:rPr>
          <w:rFonts w:ascii="Calibri" w:eastAsia="Calibri" w:hAnsi="Calibri" w:cs="Calibri"/>
        </w:rPr>
      </w:pPr>
    </w:p>
    <w:p w:rsidR="00960D0B" w:rsidRDefault="0090670F">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    Я, ___________________________________________________________________,</w:t>
      </w:r>
    </w:p>
    <w:p w:rsidR="00960D0B" w:rsidRDefault="0090670F">
      <w:pPr>
        <w:spacing w:after="0" w:line="240" w:lineRule="auto"/>
        <w:ind w:firstLine="851"/>
        <w:jc w:val="center"/>
        <w:rPr>
          <w:rFonts w:ascii="Times New Roman" w:eastAsia="Times New Roman" w:hAnsi="Times New Roman" w:cs="Times New Roman"/>
          <w:i/>
          <w:sz w:val="20"/>
        </w:rPr>
      </w:pPr>
      <w:r>
        <w:rPr>
          <w:rFonts w:ascii="Times New Roman" w:eastAsia="Times New Roman" w:hAnsi="Times New Roman" w:cs="Times New Roman"/>
          <w:i/>
          <w:sz w:val="20"/>
        </w:rPr>
        <w:t>(</w:t>
      </w:r>
      <w:r>
        <w:rPr>
          <w:rFonts w:ascii="Times New Roman" w:eastAsia="Times New Roman" w:hAnsi="Times New Roman" w:cs="Times New Roman"/>
          <w:i/>
          <w:sz w:val="20"/>
        </w:rPr>
        <w:t>фамилия, имя, отчество субъекта персональных данных или его представителя)</w:t>
      </w:r>
    </w:p>
    <w:p w:rsidR="00960D0B" w:rsidRDefault="00960D0B">
      <w:pPr>
        <w:spacing w:after="0" w:line="240" w:lineRule="auto"/>
        <w:ind w:firstLine="851"/>
        <w:jc w:val="both"/>
        <w:rPr>
          <w:rFonts w:ascii="Times New Roman" w:eastAsia="Times New Roman" w:hAnsi="Times New Roman" w:cs="Times New Roman"/>
          <w:sz w:val="24"/>
        </w:rPr>
      </w:pPr>
    </w:p>
    <w:p w:rsidR="00960D0B" w:rsidRDefault="0090670F">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проживающий(ая)    по   адресу:   ________________________________________,</w:t>
      </w:r>
    </w:p>
    <w:p w:rsidR="00960D0B" w:rsidRDefault="00960D0B">
      <w:pPr>
        <w:spacing w:after="0" w:line="240" w:lineRule="auto"/>
        <w:ind w:firstLine="851"/>
        <w:jc w:val="both"/>
        <w:rPr>
          <w:rFonts w:ascii="Times New Roman" w:eastAsia="Times New Roman" w:hAnsi="Times New Roman" w:cs="Times New Roman"/>
          <w:sz w:val="24"/>
        </w:rPr>
      </w:pPr>
    </w:p>
    <w:p w:rsidR="00960D0B" w:rsidRDefault="0090670F">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основной  документ:  _________  номер:  ________  серия:____________, кем и</w:t>
      </w:r>
    </w:p>
    <w:p w:rsidR="00960D0B" w:rsidRDefault="0090670F">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когда выдан: ______________</w:t>
      </w:r>
      <w:r>
        <w:rPr>
          <w:rFonts w:ascii="Times New Roman" w:eastAsia="Times New Roman" w:hAnsi="Times New Roman" w:cs="Times New Roman"/>
          <w:sz w:val="24"/>
        </w:rPr>
        <w:t>_______________________________________________,</w:t>
      </w:r>
    </w:p>
    <w:p w:rsidR="00960D0B" w:rsidRDefault="00960D0B">
      <w:pPr>
        <w:spacing w:after="0" w:line="240" w:lineRule="auto"/>
        <w:ind w:firstLine="851"/>
        <w:jc w:val="both"/>
        <w:rPr>
          <w:rFonts w:ascii="Times New Roman" w:eastAsia="Times New Roman" w:hAnsi="Times New Roman" w:cs="Times New Roman"/>
          <w:sz w:val="24"/>
        </w:rPr>
      </w:pPr>
    </w:p>
    <w:p w:rsidR="00960D0B" w:rsidRDefault="0090670F">
      <w:pPr>
        <w:spacing w:after="0" w:line="240" w:lineRule="auto"/>
        <w:ind w:left="851"/>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соответствии с </w:t>
      </w:r>
      <w:hyperlink r:id="rId11">
        <w:r>
          <w:rPr>
            <w:rFonts w:ascii="Times New Roman" w:eastAsia="Times New Roman" w:hAnsi="Times New Roman" w:cs="Times New Roman"/>
            <w:color w:val="0000FF"/>
            <w:sz w:val="24"/>
            <w:u w:val="single"/>
          </w:rPr>
          <w:t>частью 2 статьи 18</w:t>
        </w:r>
      </w:hyperlink>
      <w:r>
        <w:rPr>
          <w:rFonts w:ascii="Times New Roman" w:eastAsia="Times New Roman" w:hAnsi="Times New Roman" w:cs="Times New Roman"/>
          <w:sz w:val="24"/>
        </w:rPr>
        <w:t xml:space="preserve"> Федерального закона  от  27  июля  200</w:t>
      </w:r>
      <w:r>
        <w:rPr>
          <w:rFonts w:ascii="Times New Roman" w:eastAsia="Times New Roman" w:hAnsi="Times New Roman" w:cs="Times New Roman"/>
          <w:sz w:val="24"/>
        </w:rPr>
        <w:t xml:space="preserve">6 года  № 152-ФЗ  "О  персональных  данных"  настоящим  подтверждаю, что мне разъяснены  юридические  последствия  отказа предоставить свои персональные данные департаменту социальной защиты Воронежской области (или </w:t>
      </w:r>
      <w:r>
        <w:rPr>
          <w:rFonts w:ascii="Times New Roman" w:eastAsia="Times New Roman" w:hAnsi="Times New Roman" w:cs="Times New Roman"/>
          <w:i/>
          <w:sz w:val="24"/>
        </w:rPr>
        <w:t>наименование подведомственного учреждени</w:t>
      </w:r>
      <w:r>
        <w:rPr>
          <w:rFonts w:ascii="Times New Roman" w:eastAsia="Times New Roman" w:hAnsi="Times New Roman" w:cs="Times New Roman"/>
          <w:i/>
          <w:sz w:val="24"/>
        </w:rPr>
        <w:t>я</w:t>
      </w:r>
      <w:r>
        <w:rPr>
          <w:rFonts w:ascii="Times New Roman" w:eastAsia="Times New Roman" w:hAnsi="Times New Roman" w:cs="Times New Roman"/>
          <w:sz w:val="24"/>
        </w:rPr>
        <w:t>).</w:t>
      </w:r>
    </w:p>
    <w:p w:rsidR="00960D0B" w:rsidRDefault="00960D0B">
      <w:pPr>
        <w:spacing w:after="0" w:line="240" w:lineRule="auto"/>
        <w:ind w:firstLine="851"/>
        <w:jc w:val="both"/>
        <w:rPr>
          <w:rFonts w:ascii="Times New Roman" w:eastAsia="Times New Roman" w:hAnsi="Times New Roman" w:cs="Times New Roman"/>
          <w:sz w:val="24"/>
        </w:rPr>
      </w:pPr>
    </w:p>
    <w:p w:rsidR="00960D0B" w:rsidRDefault="00960D0B">
      <w:pPr>
        <w:spacing w:after="0" w:line="240" w:lineRule="auto"/>
        <w:ind w:firstLine="851"/>
        <w:jc w:val="both"/>
        <w:rPr>
          <w:rFonts w:ascii="Times New Roman" w:eastAsia="Times New Roman" w:hAnsi="Times New Roman" w:cs="Times New Roman"/>
          <w:sz w:val="24"/>
        </w:rPr>
      </w:pPr>
    </w:p>
    <w:p w:rsidR="00960D0B" w:rsidRDefault="0090670F">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"___" _______ 20__ года       ____________ _____________________</w:t>
      </w:r>
    </w:p>
    <w:p w:rsidR="00960D0B" w:rsidRDefault="0090670F">
      <w:pPr>
        <w:spacing w:after="0" w:line="240" w:lineRule="auto"/>
        <w:ind w:firstLine="851"/>
        <w:jc w:val="both"/>
        <w:rPr>
          <w:rFonts w:ascii="Times New Roman" w:eastAsia="Times New Roman" w:hAnsi="Times New Roman" w:cs="Times New Roman"/>
          <w:i/>
          <w:sz w:val="20"/>
        </w:rPr>
      </w:pPr>
      <w:r>
        <w:rPr>
          <w:rFonts w:ascii="Times New Roman" w:eastAsia="Times New Roman" w:hAnsi="Times New Roman" w:cs="Times New Roman"/>
          <w:i/>
          <w:sz w:val="20"/>
        </w:rPr>
        <w:t xml:space="preserve">              (дата)                                  (подпись)        (фамилия, инициалы)</w:t>
      </w:r>
    </w:p>
    <w:p w:rsidR="00960D0B" w:rsidRDefault="00960D0B">
      <w:pPr>
        <w:spacing w:after="0" w:line="240" w:lineRule="auto"/>
        <w:ind w:firstLine="851"/>
        <w:jc w:val="both"/>
        <w:rPr>
          <w:rFonts w:ascii="Times New Roman" w:eastAsia="Times New Roman" w:hAnsi="Times New Roman" w:cs="Times New Roman"/>
          <w:i/>
          <w:sz w:val="20"/>
        </w:rPr>
      </w:pPr>
    </w:p>
    <w:p w:rsidR="00960D0B" w:rsidRDefault="00960D0B">
      <w:pPr>
        <w:spacing w:after="0" w:line="240" w:lineRule="auto"/>
        <w:ind w:firstLine="851"/>
        <w:jc w:val="both"/>
        <w:rPr>
          <w:rFonts w:ascii="Times New Roman" w:eastAsia="Times New Roman" w:hAnsi="Times New Roman" w:cs="Times New Roman"/>
          <w:i/>
          <w:sz w:val="20"/>
        </w:rPr>
      </w:pPr>
    </w:p>
    <w:p w:rsidR="00960D0B" w:rsidRDefault="00960D0B">
      <w:pPr>
        <w:spacing w:after="0" w:line="240" w:lineRule="auto"/>
        <w:ind w:firstLine="851"/>
        <w:jc w:val="both"/>
        <w:rPr>
          <w:rFonts w:ascii="Times New Roman" w:eastAsia="Times New Roman" w:hAnsi="Times New Roman" w:cs="Times New Roman"/>
          <w:sz w:val="24"/>
        </w:rPr>
      </w:pPr>
    </w:p>
    <w:p w:rsidR="00960D0B" w:rsidRDefault="00960D0B">
      <w:pPr>
        <w:spacing w:after="0" w:line="240" w:lineRule="auto"/>
        <w:ind w:firstLine="851"/>
        <w:jc w:val="both"/>
        <w:rPr>
          <w:rFonts w:ascii="Times New Roman" w:eastAsia="Times New Roman" w:hAnsi="Times New Roman" w:cs="Times New Roman"/>
          <w:sz w:val="24"/>
        </w:rPr>
      </w:pPr>
    </w:p>
    <w:sectPr w:rsidR="00960D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65F"/>
    <w:multiLevelType w:val="multilevel"/>
    <w:tmpl w:val="FECEA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1E585F"/>
    <w:multiLevelType w:val="multilevel"/>
    <w:tmpl w:val="1C6265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987AB7"/>
    <w:multiLevelType w:val="multilevel"/>
    <w:tmpl w:val="43826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0D0310"/>
    <w:multiLevelType w:val="multilevel"/>
    <w:tmpl w:val="4F04B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A56775"/>
    <w:multiLevelType w:val="multilevel"/>
    <w:tmpl w:val="5DE20C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1A2441"/>
    <w:multiLevelType w:val="multilevel"/>
    <w:tmpl w:val="F3FCD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CB7E86"/>
    <w:multiLevelType w:val="multilevel"/>
    <w:tmpl w:val="44CEF8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470372"/>
    <w:multiLevelType w:val="multilevel"/>
    <w:tmpl w:val="DD50E1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480C79"/>
    <w:multiLevelType w:val="multilevel"/>
    <w:tmpl w:val="6CF2DA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4D671A"/>
    <w:multiLevelType w:val="multilevel"/>
    <w:tmpl w:val="3A1A4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6E63C7"/>
    <w:multiLevelType w:val="multilevel"/>
    <w:tmpl w:val="22F67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BE0CF1"/>
    <w:multiLevelType w:val="multilevel"/>
    <w:tmpl w:val="7018A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644C7D"/>
    <w:multiLevelType w:val="multilevel"/>
    <w:tmpl w:val="250A40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BF5713"/>
    <w:multiLevelType w:val="multilevel"/>
    <w:tmpl w:val="891EC4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3EB4C86"/>
    <w:multiLevelType w:val="multilevel"/>
    <w:tmpl w:val="E2FEE0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843688"/>
    <w:multiLevelType w:val="multilevel"/>
    <w:tmpl w:val="8D30D3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631330"/>
    <w:multiLevelType w:val="multilevel"/>
    <w:tmpl w:val="AFFCC9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9D77FD4"/>
    <w:multiLevelType w:val="multilevel"/>
    <w:tmpl w:val="95985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486510"/>
    <w:multiLevelType w:val="multilevel"/>
    <w:tmpl w:val="DDE8CA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1A5B88"/>
    <w:multiLevelType w:val="multilevel"/>
    <w:tmpl w:val="819A5A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B8D23E6"/>
    <w:multiLevelType w:val="multilevel"/>
    <w:tmpl w:val="BFA0D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CD129D2"/>
    <w:multiLevelType w:val="multilevel"/>
    <w:tmpl w:val="2A127D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F2911B4"/>
    <w:multiLevelType w:val="multilevel"/>
    <w:tmpl w:val="AD10B6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6D2B8D"/>
    <w:multiLevelType w:val="multilevel"/>
    <w:tmpl w:val="0A606E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3007BEC"/>
    <w:multiLevelType w:val="multilevel"/>
    <w:tmpl w:val="C0B0B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369274E"/>
    <w:multiLevelType w:val="multilevel"/>
    <w:tmpl w:val="34D2EC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37A3EF1"/>
    <w:multiLevelType w:val="multilevel"/>
    <w:tmpl w:val="D3C0E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6CD42C6"/>
    <w:multiLevelType w:val="multilevel"/>
    <w:tmpl w:val="AA1EC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9FF4A7E"/>
    <w:multiLevelType w:val="multilevel"/>
    <w:tmpl w:val="0F464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AB52741"/>
    <w:multiLevelType w:val="multilevel"/>
    <w:tmpl w:val="5B264F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D932657"/>
    <w:multiLevelType w:val="multilevel"/>
    <w:tmpl w:val="3976E8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E791802"/>
    <w:multiLevelType w:val="multilevel"/>
    <w:tmpl w:val="5EB85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0EE66A5"/>
    <w:multiLevelType w:val="multilevel"/>
    <w:tmpl w:val="3C96AC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20816A0"/>
    <w:multiLevelType w:val="multilevel"/>
    <w:tmpl w:val="6B68F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2233612"/>
    <w:multiLevelType w:val="multilevel"/>
    <w:tmpl w:val="36D4C6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2BE6FDC"/>
    <w:multiLevelType w:val="multilevel"/>
    <w:tmpl w:val="54AA62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4624E4B"/>
    <w:multiLevelType w:val="multilevel"/>
    <w:tmpl w:val="BCCA0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480400C"/>
    <w:multiLevelType w:val="multilevel"/>
    <w:tmpl w:val="B748D5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4C110C7"/>
    <w:multiLevelType w:val="multilevel"/>
    <w:tmpl w:val="9140A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7CF3962"/>
    <w:multiLevelType w:val="multilevel"/>
    <w:tmpl w:val="5CF0B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A022F99"/>
    <w:multiLevelType w:val="multilevel"/>
    <w:tmpl w:val="76400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C63542B"/>
    <w:multiLevelType w:val="multilevel"/>
    <w:tmpl w:val="74520F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CBD612B"/>
    <w:multiLevelType w:val="multilevel"/>
    <w:tmpl w:val="19DECD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F8C14BC"/>
    <w:multiLevelType w:val="multilevel"/>
    <w:tmpl w:val="41FE3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0634B7F"/>
    <w:multiLevelType w:val="multilevel"/>
    <w:tmpl w:val="14F2D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10A4F8A"/>
    <w:multiLevelType w:val="multilevel"/>
    <w:tmpl w:val="5FFCC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1DA7A9A"/>
    <w:multiLevelType w:val="multilevel"/>
    <w:tmpl w:val="51D482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2C40D02"/>
    <w:multiLevelType w:val="multilevel"/>
    <w:tmpl w:val="8618B1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8D678D1"/>
    <w:multiLevelType w:val="multilevel"/>
    <w:tmpl w:val="6332F6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9557F7E"/>
    <w:multiLevelType w:val="multilevel"/>
    <w:tmpl w:val="8D2EA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A99171D"/>
    <w:multiLevelType w:val="multilevel"/>
    <w:tmpl w:val="E2126E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AAC5E67"/>
    <w:multiLevelType w:val="multilevel"/>
    <w:tmpl w:val="A76EC7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DE517AB"/>
    <w:multiLevelType w:val="multilevel"/>
    <w:tmpl w:val="57502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F1F11F7"/>
    <w:multiLevelType w:val="multilevel"/>
    <w:tmpl w:val="C8EEE7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0812494"/>
    <w:multiLevelType w:val="multilevel"/>
    <w:tmpl w:val="F5208F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22C3BBB"/>
    <w:multiLevelType w:val="multilevel"/>
    <w:tmpl w:val="8B3E37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43129D2"/>
    <w:multiLevelType w:val="multilevel"/>
    <w:tmpl w:val="26ACDC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46C720C"/>
    <w:multiLevelType w:val="multilevel"/>
    <w:tmpl w:val="28A0E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805719D"/>
    <w:multiLevelType w:val="multilevel"/>
    <w:tmpl w:val="B72A73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8E8156C"/>
    <w:multiLevelType w:val="multilevel"/>
    <w:tmpl w:val="F89C07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D8630C5"/>
    <w:multiLevelType w:val="multilevel"/>
    <w:tmpl w:val="47AE30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EDD0404"/>
    <w:multiLevelType w:val="multilevel"/>
    <w:tmpl w:val="6D8E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18E42DB"/>
    <w:multiLevelType w:val="multilevel"/>
    <w:tmpl w:val="1786CB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29069D6"/>
    <w:multiLevelType w:val="multilevel"/>
    <w:tmpl w:val="0E5890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4E73E4C"/>
    <w:multiLevelType w:val="multilevel"/>
    <w:tmpl w:val="360A7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5D2741F"/>
    <w:multiLevelType w:val="multilevel"/>
    <w:tmpl w:val="2A78B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7A1657E"/>
    <w:multiLevelType w:val="multilevel"/>
    <w:tmpl w:val="BE2054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BA438B8"/>
    <w:multiLevelType w:val="multilevel"/>
    <w:tmpl w:val="6C3EEB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DC44163"/>
    <w:multiLevelType w:val="multilevel"/>
    <w:tmpl w:val="623853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DCD2EB6"/>
    <w:multiLevelType w:val="multilevel"/>
    <w:tmpl w:val="87A66B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E8A718D"/>
    <w:multiLevelType w:val="multilevel"/>
    <w:tmpl w:val="105270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1691901"/>
    <w:multiLevelType w:val="multilevel"/>
    <w:tmpl w:val="C27A76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18952EB"/>
    <w:multiLevelType w:val="multilevel"/>
    <w:tmpl w:val="99527E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4F93836"/>
    <w:multiLevelType w:val="multilevel"/>
    <w:tmpl w:val="4650BF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69454B9"/>
    <w:multiLevelType w:val="multilevel"/>
    <w:tmpl w:val="0BA075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6BE3005"/>
    <w:multiLevelType w:val="multilevel"/>
    <w:tmpl w:val="BEC8A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6CC48E5"/>
    <w:multiLevelType w:val="multilevel"/>
    <w:tmpl w:val="66BA46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91E4A6C"/>
    <w:multiLevelType w:val="multilevel"/>
    <w:tmpl w:val="8DE880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94A6E45"/>
    <w:multiLevelType w:val="multilevel"/>
    <w:tmpl w:val="27BA5E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9626B8A"/>
    <w:multiLevelType w:val="multilevel"/>
    <w:tmpl w:val="C7C8BC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AF320B6"/>
    <w:multiLevelType w:val="multilevel"/>
    <w:tmpl w:val="297CE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C423EDB"/>
    <w:multiLevelType w:val="multilevel"/>
    <w:tmpl w:val="4E8A8F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D3C334B"/>
    <w:multiLevelType w:val="multilevel"/>
    <w:tmpl w:val="EC90F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D7E226B"/>
    <w:multiLevelType w:val="multilevel"/>
    <w:tmpl w:val="14DC9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E320867"/>
    <w:multiLevelType w:val="multilevel"/>
    <w:tmpl w:val="1EFAB2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ED04052"/>
    <w:multiLevelType w:val="multilevel"/>
    <w:tmpl w:val="A9CED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F292311"/>
    <w:multiLevelType w:val="multilevel"/>
    <w:tmpl w:val="0FC41D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50"/>
  </w:num>
  <w:num w:numId="3">
    <w:abstractNumId w:val="78"/>
  </w:num>
  <w:num w:numId="4">
    <w:abstractNumId w:val="84"/>
  </w:num>
  <w:num w:numId="5">
    <w:abstractNumId w:val="42"/>
  </w:num>
  <w:num w:numId="6">
    <w:abstractNumId w:val="48"/>
  </w:num>
  <w:num w:numId="7">
    <w:abstractNumId w:val="27"/>
  </w:num>
  <w:num w:numId="8">
    <w:abstractNumId w:val="37"/>
  </w:num>
  <w:num w:numId="9">
    <w:abstractNumId w:val="11"/>
  </w:num>
  <w:num w:numId="10">
    <w:abstractNumId w:val="34"/>
  </w:num>
  <w:num w:numId="11">
    <w:abstractNumId w:val="44"/>
  </w:num>
  <w:num w:numId="12">
    <w:abstractNumId w:val="5"/>
  </w:num>
  <w:num w:numId="13">
    <w:abstractNumId w:val="61"/>
  </w:num>
  <w:num w:numId="14">
    <w:abstractNumId w:val="12"/>
  </w:num>
  <w:num w:numId="15">
    <w:abstractNumId w:val="60"/>
  </w:num>
  <w:num w:numId="16">
    <w:abstractNumId w:val="47"/>
  </w:num>
  <w:num w:numId="17">
    <w:abstractNumId w:val="49"/>
  </w:num>
  <w:num w:numId="18">
    <w:abstractNumId w:val="58"/>
  </w:num>
  <w:num w:numId="19">
    <w:abstractNumId w:val="51"/>
  </w:num>
  <w:num w:numId="20">
    <w:abstractNumId w:val="39"/>
  </w:num>
  <w:num w:numId="21">
    <w:abstractNumId w:val="1"/>
  </w:num>
  <w:num w:numId="22">
    <w:abstractNumId w:val="0"/>
  </w:num>
  <w:num w:numId="23">
    <w:abstractNumId w:val="24"/>
  </w:num>
  <w:num w:numId="24">
    <w:abstractNumId w:val="79"/>
  </w:num>
  <w:num w:numId="25">
    <w:abstractNumId w:val="22"/>
  </w:num>
  <w:num w:numId="26">
    <w:abstractNumId w:val="13"/>
  </w:num>
  <w:num w:numId="27">
    <w:abstractNumId w:val="36"/>
  </w:num>
  <w:num w:numId="28">
    <w:abstractNumId w:val="33"/>
  </w:num>
  <w:num w:numId="29">
    <w:abstractNumId w:val="9"/>
  </w:num>
  <w:num w:numId="30">
    <w:abstractNumId w:val="85"/>
  </w:num>
  <w:num w:numId="31">
    <w:abstractNumId w:val="18"/>
  </w:num>
  <w:num w:numId="32">
    <w:abstractNumId w:val="14"/>
  </w:num>
  <w:num w:numId="33">
    <w:abstractNumId w:val="52"/>
  </w:num>
  <w:num w:numId="34">
    <w:abstractNumId w:val="23"/>
  </w:num>
  <w:num w:numId="35">
    <w:abstractNumId w:val="81"/>
  </w:num>
  <w:num w:numId="36">
    <w:abstractNumId w:val="16"/>
  </w:num>
  <w:num w:numId="37">
    <w:abstractNumId w:val="72"/>
  </w:num>
  <w:num w:numId="38">
    <w:abstractNumId w:val="56"/>
  </w:num>
  <w:num w:numId="39">
    <w:abstractNumId w:val="15"/>
  </w:num>
  <w:num w:numId="40">
    <w:abstractNumId w:val="71"/>
  </w:num>
  <w:num w:numId="41">
    <w:abstractNumId w:val="17"/>
  </w:num>
  <w:num w:numId="42">
    <w:abstractNumId w:val="6"/>
  </w:num>
  <w:num w:numId="43">
    <w:abstractNumId w:val="68"/>
  </w:num>
  <w:num w:numId="44">
    <w:abstractNumId w:val="76"/>
  </w:num>
  <w:num w:numId="45">
    <w:abstractNumId w:val="69"/>
  </w:num>
  <w:num w:numId="46">
    <w:abstractNumId w:val="62"/>
  </w:num>
  <w:num w:numId="47">
    <w:abstractNumId w:val="74"/>
  </w:num>
  <w:num w:numId="48">
    <w:abstractNumId w:val="64"/>
  </w:num>
  <w:num w:numId="49">
    <w:abstractNumId w:val="45"/>
  </w:num>
  <w:num w:numId="50">
    <w:abstractNumId w:val="35"/>
  </w:num>
  <w:num w:numId="51">
    <w:abstractNumId w:val="83"/>
  </w:num>
  <w:num w:numId="52">
    <w:abstractNumId w:val="4"/>
  </w:num>
  <w:num w:numId="53">
    <w:abstractNumId w:val="26"/>
  </w:num>
  <w:num w:numId="54">
    <w:abstractNumId w:val="8"/>
  </w:num>
  <w:num w:numId="55">
    <w:abstractNumId w:val="80"/>
  </w:num>
  <w:num w:numId="56">
    <w:abstractNumId w:val="54"/>
  </w:num>
  <w:num w:numId="57">
    <w:abstractNumId w:val="67"/>
  </w:num>
  <w:num w:numId="58">
    <w:abstractNumId w:val="86"/>
  </w:num>
  <w:num w:numId="59">
    <w:abstractNumId w:val="7"/>
  </w:num>
  <w:num w:numId="60">
    <w:abstractNumId w:val="40"/>
  </w:num>
  <w:num w:numId="61">
    <w:abstractNumId w:val="70"/>
  </w:num>
  <w:num w:numId="62">
    <w:abstractNumId w:val="75"/>
  </w:num>
  <w:num w:numId="63">
    <w:abstractNumId w:val="19"/>
  </w:num>
  <w:num w:numId="64">
    <w:abstractNumId w:val="55"/>
  </w:num>
  <w:num w:numId="65">
    <w:abstractNumId w:val="21"/>
  </w:num>
  <w:num w:numId="66">
    <w:abstractNumId w:val="65"/>
  </w:num>
  <w:num w:numId="67">
    <w:abstractNumId w:val="32"/>
  </w:num>
  <w:num w:numId="68">
    <w:abstractNumId w:val="25"/>
  </w:num>
  <w:num w:numId="69">
    <w:abstractNumId w:val="59"/>
  </w:num>
  <w:num w:numId="70">
    <w:abstractNumId w:val="53"/>
  </w:num>
  <w:num w:numId="71">
    <w:abstractNumId w:val="10"/>
  </w:num>
  <w:num w:numId="72">
    <w:abstractNumId w:val="41"/>
  </w:num>
  <w:num w:numId="73">
    <w:abstractNumId w:val="73"/>
  </w:num>
  <w:num w:numId="74">
    <w:abstractNumId w:val="46"/>
  </w:num>
  <w:num w:numId="75">
    <w:abstractNumId w:val="66"/>
  </w:num>
  <w:num w:numId="76">
    <w:abstractNumId w:val="63"/>
  </w:num>
  <w:num w:numId="77">
    <w:abstractNumId w:val="43"/>
  </w:num>
  <w:num w:numId="78">
    <w:abstractNumId w:val="2"/>
  </w:num>
  <w:num w:numId="79">
    <w:abstractNumId w:val="30"/>
  </w:num>
  <w:num w:numId="80">
    <w:abstractNumId w:val="28"/>
  </w:num>
  <w:num w:numId="81">
    <w:abstractNumId w:val="31"/>
  </w:num>
  <w:num w:numId="82">
    <w:abstractNumId w:val="82"/>
  </w:num>
  <w:num w:numId="83">
    <w:abstractNumId w:val="57"/>
  </w:num>
  <w:num w:numId="84">
    <w:abstractNumId w:val="20"/>
  </w:num>
  <w:num w:numId="85">
    <w:abstractNumId w:val="3"/>
  </w:num>
  <w:num w:numId="86">
    <w:abstractNumId w:val="77"/>
  </w:num>
  <w:num w:numId="87">
    <w:abstractNumId w:val="29"/>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60D0B"/>
    <w:rsid w:val="0090670F"/>
    <w:rsid w:val="00960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AEA60F980EFDE9020BF7FC39524D0DB83660AE9291C9D8680D037272C4175A7641C993A62B15E9BAN1N3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EA60F980EFDE9020BF7FC39524D0DB83660AE9291C9D8680D037272C4175A7641C993A62B15E9BAN1N3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EA60F980EFDE9020BF7FC39524D0DB83660AE9291C9D8680D037272C4N1N7R" TargetMode="External"/><Relationship Id="rId11" Type="http://schemas.openxmlformats.org/officeDocument/2006/relationships/hyperlink" Target="consultantplus://offline/ref=AEA60F980EFDE9020BF7FC39524D0DB83660AE9291C9D8680D037272C4175A7641C993A62B15E9BDN1N2R" TargetMode="External"/><Relationship Id="rId5" Type="http://schemas.openxmlformats.org/officeDocument/2006/relationships/hyperlink" Target="consultantplus://offline/ref=AEA60F980EFDE9020BF7FC39524D0DB83660AE9291C9D8680D037272C4175A7641C993A62B15E9B8N1N1R" TargetMode="External"/><Relationship Id="rId10" Type="http://schemas.openxmlformats.org/officeDocument/2006/relationships/hyperlink" Target="&#1055;&#1088;&#1080;&#1083;&#1086;&#1078;&#1077;&#1085;&#1080;&#1077;%206%20&#1055;&#1077;&#1088;&#1077;&#1095;&#1077;&#1085;&#1100;%20&#1087;&#1077;&#1088;&#1089;&#1086;&#1085;&#1072;&#1083;&#1100;&#1085;&#1099;&#1093;%20&#1076;&#1072;&#1085;&#1085;&#1099;&#1093;,%20&#1087;&#1086;&#1076;&#1083;&#1077;&#1078;&#1072;&#1097;&#1080;&#1093;%20&#1079;&#1072;&#1097;&#1080;&#1090;&#1077;.doc" TargetMode="External"/><Relationship Id="rId4" Type="http://schemas.openxmlformats.org/officeDocument/2006/relationships/webSettings" Target="webSettings.xml"/><Relationship Id="rId9" Type="http://schemas.openxmlformats.org/officeDocument/2006/relationships/hyperlink" Target="consultantplus://offline/ref=AEA60F980EFDE9020BF7FC39524D0DB83660AE9291C9D8680D037272C4N1N7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76</Pages>
  <Words>17186</Words>
  <Characters>97965</Characters>
  <Application>Microsoft Office Word</Application>
  <DocSecurity>0</DocSecurity>
  <Lines>816</Lines>
  <Paragraphs>229</Paragraphs>
  <ScaleCrop>false</ScaleCrop>
  <Company/>
  <LinksUpToDate>false</LinksUpToDate>
  <CharactersWithSpaces>114922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Пользователь Windows</cp:lastModifiedBy>
  <cp:revision>2</cp:revision>
  <dcterms:created xsi:type="dcterms:W3CDTF">2024-03-06T10:47:00Z</dcterms:created>
  <dcterms:modified xsi:type="dcterms:W3CDTF">2024-03-06T10:47:00Z</dcterms:modified>
</cp:coreProperties>
</file>